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E9" w:rsidRPr="005F5429" w:rsidRDefault="00C72D7F" w:rsidP="00C72D7F">
      <w:pPr>
        <w:pStyle w:val="ConsPlusNormal"/>
        <w:jc w:val="right"/>
        <w:rPr>
          <w:rFonts w:ascii="Times New Roman" w:hAnsi="Times New Roman" w:cs="Times New Roman"/>
          <w:sz w:val="24"/>
          <w:szCs w:val="24"/>
        </w:rPr>
      </w:pPr>
      <w:bookmarkStart w:id="0" w:name="_GoBack"/>
      <w:bookmarkEnd w:id="0"/>
      <w:r w:rsidRPr="005F5429">
        <w:rPr>
          <w:rFonts w:ascii="Times New Roman" w:hAnsi="Times New Roman" w:cs="Times New Roman"/>
          <w:sz w:val="24"/>
          <w:szCs w:val="24"/>
        </w:rPr>
        <w:t xml:space="preserve">Приложение </w:t>
      </w:r>
      <w:r w:rsidR="00713E73" w:rsidRPr="005F5429">
        <w:rPr>
          <w:rFonts w:ascii="Times New Roman" w:hAnsi="Times New Roman" w:cs="Times New Roman"/>
          <w:sz w:val="24"/>
          <w:szCs w:val="24"/>
        </w:rPr>
        <w:t>3</w:t>
      </w:r>
    </w:p>
    <w:p w:rsidR="00C72D7F" w:rsidRPr="005F5429" w:rsidRDefault="00C72D7F" w:rsidP="00C72D7F">
      <w:pPr>
        <w:pStyle w:val="ConsPlusNormal"/>
        <w:jc w:val="right"/>
        <w:rPr>
          <w:rFonts w:ascii="Times New Roman" w:hAnsi="Times New Roman" w:cs="Times New Roman"/>
          <w:sz w:val="24"/>
          <w:szCs w:val="24"/>
        </w:rPr>
      </w:pPr>
      <w:r w:rsidRPr="005F5429">
        <w:rPr>
          <w:rFonts w:ascii="Times New Roman" w:hAnsi="Times New Roman" w:cs="Times New Roman"/>
          <w:sz w:val="24"/>
          <w:szCs w:val="24"/>
        </w:rPr>
        <w:t>к Порядку принятия решений о разработке</w:t>
      </w:r>
    </w:p>
    <w:p w:rsidR="00C72D7F" w:rsidRPr="005F5429" w:rsidRDefault="00C72D7F" w:rsidP="00C72D7F">
      <w:pPr>
        <w:pStyle w:val="ConsPlusNormal"/>
        <w:jc w:val="right"/>
        <w:rPr>
          <w:rFonts w:ascii="Times New Roman" w:hAnsi="Times New Roman" w:cs="Times New Roman"/>
          <w:sz w:val="24"/>
          <w:szCs w:val="24"/>
        </w:rPr>
      </w:pPr>
      <w:r w:rsidRPr="005F5429">
        <w:rPr>
          <w:rFonts w:ascii="Times New Roman" w:hAnsi="Times New Roman" w:cs="Times New Roman"/>
          <w:sz w:val="24"/>
          <w:szCs w:val="24"/>
        </w:rPr>
        <w:t xml:space="preserve"> муниципальных программ Томского  района, их</w:t>
      </w:r>
    </w:p>
    <w:p w:rsidR="00C72D7F" w:rsidRPr="005F5429" w:rsidRDefault="00C72D7F" w:rsidP="00C72D7F">
      <w:pPr>
        <w:pStyle w:val="ConsPlusNormal"/>
        <w:jc w:val="right"/>
        <w:rPr>
          <w:rFonts w:ascii="Times New Roman" w:hAnsi="Times New Roman" w:cs="Times New Roman"/>
          <w:sz w:val="24"/>
          <w:szCs w:val="24"/>
        </w:rPr>
      </w:pPr>
      <w:r w:rsidRPr="005F5429">
        <w:rPr>
          <w:rFonts w:ascii="Times New Roman" w:hAnsi="Times New Roman" w:cs="Times New Roman"/>
          <w:sz w:val="24"/>
          <w:szCs w:val="24"/>
        </w:rPr>
        <w:t xml:space="preserve"> формирования и реализации</w:t>
      </w:r>
    </w:p>
    <w:p w:rsidR="00C72D7F" w:rsidRPr="005F5429" w:rsidRDefault="00C72D7F" w:rsidP="00C72D7F">
      <w:pPr>
        <w:pStyle w:val="ConsPlusNormal"/>
        <w:jc w:val="right"/>
        <w:rPr>
          <w:rFonts w:ascii="Times New Roman" w:hAnsi="Times New Roman" w:cs="Times New Roman"/>
          <w:sz w:val="24"/>
          <w:szCs w:val="24"/>
        </w:rPr>
      </w:pPr>
    </w:p>
    <w:p w:rsidR="00C72D7F" w:rsidRPr="005F5429" w:rsidRDefault="00C72D7F" w:rsidP="00C72D7F">
      <w:pPr>
        <w:pStyle w:val="ConsPlusNormal"/>
        <w:jc w:val="right"/>
        <w:rPr>
          <w:rFonts w:ascii="Times New Roman" w:hAnsi="Times New Roman" w:cs="Times New Roman"/>
          <w:sz w:val="24"/>
          <w:szCs w:val="24"/>
        </w:rPr>
      </w:pPr>
    </w:p>
    <w:p w:rsidR="00FD39E9" w:rsidRPr="005F5429" w:rsidRDefault="00FD39E9">
      <w:pPr>
        <w:pStyle w:val="ConsPlusTitle"/>
        <w:jc w:val="center"/>
        <w:rPr>
          <w:rFonts w:ascii="Times New Roman" w:hAnsi="Times New Roman" w:cs="Times New Roman"/>
          <w:sz w:val="24"/>
          <w:szCs w:val="24"/>
        </w:rPr>
      </w:pPr>
      <w:bookmarkStart w:id="1" w:name="P33"/>
      <w:bookmarkEnd w:id="1"/>
      <w:r w:rsidRPr="005F5429">
        <w:rPr>
          <w:rFonts w:ascii="Times New Roman" w:hAnsi="Times New Roman" w:cs="Times New Roman"/>
          <w:sz w:val="24"/>
          <w:szCs w:val="24"/>
        </w:rPr>
        <w:t>ПРАВИЛА</w:t>
      </w:r>
    </w:p>
    <w:p w:rsidR="00882231" w:rsidRPr="005F5429" w:rsidRDefault="00C33C29" w:rsidP="00882231">
      <w:pPr>
        <w:pStyle w:val="ConsPlusTitle"/>
        <w:jc w:val="center"/>
        <w:rPr>
          <w:rFonts w:ascii="Times New Roman" w:hAnsi="Times New Roman" w:cs="Times New Roman"/>
          <w:sz w:val="24"/>
          <w:szCs w:val="24"/>
        </w:rPr>
      </w:pPr>
      <w:r w:rsidRPr="005F5429">
        <w:rPr>
          <w:rFonts w:ascii="Times New Roman" w:hAnsi="Times New Roman" w:cs="Times New Roman"/>
          <w:sz w:val="24"/>
          <w:szCs w:val="24"/>
        </w:rPr>
        <w:t>принятия решени</w:t>
      </w:r>
      <w:r w:rsidR="00F03ECD" w:rsidRPr="005F5429">
        <w:rPr>
          <w:rFonts w:ascii="Times New Roman" w:hAnsi="Times New Roman" w:cs="Times New Roman"/>
          <w:sz w:val="24"/>
          <w:szCs w:val="24"/>
        </w:rPr>
        <w:t>й</w:t>
      </w:r>
      <w:r w:rsidRPr="005F5429">
        <w:rPr>
          <w:rFonts w:ascii="Times New Roman" w:hAnsi="Times New Roman" w:cs="Times New Roman"/>
          <w:sz w:val="24"/>
          <w:szCs w:val="24"/>
        </w:rPr>
        <w:t xml:space="preserve"> о подготовке </w:t>
      </w:r>
      <w:r w:rsidR="002623FA" w:rsidRPr="005F5429">
        <w:rPr>
          <w:rFonts w:ascii="Times New Roman" w:hAnsi="Times New Roman" w:cs="Times New Roman"/>
          <w:sz w:val="24"/>
          <w:szCs w:val="24"/>
        </w:rPr>
        <w:t xml:space="preserve">и реализации </w:t>
      </w:r>
      <w:r w:rsidRPr="005F5429">
        <w:rPr>
          <w:rFonts w:ascii="Times New Roman" w:hAnsi="Times New Roman" w:cs="Times New Roman"/>
          <w:sz w:val="24"/>
          <w:szCs w:val="24"/>
        </w:rPr>
        <w:t xml:space="preserve">бюджетных </w:t>
      </w:r>
      <w:r w:rsidR="00063EDC" w:rsidRPr="005F5429">
        <w:rPr>
          <w:rFonts w:ascii="Times New Roman" w:hAnsi="Times New Roman" w:cs="Times New Roman"/>
          <w:sz w:val="24"/>
          <w:szCs w:val="24"/>
        </w:rPr>
        <w:t>инвестиций</w:t>
      </w:r>
      <w:r w:rsidR="00F03ECD" w:rsidRPr="005F5429">
        <w:rPr>
          <w:rFonts w:ascii="Times New Roman" w:hAnsi="Times New Roman" w:cs="Times New Roman"/>
          <w:sz w:val="24"/>
          <w:szCs w:val="24"/>
        </w:rPr>
        <w:t>,</w:t>
      </w:r>
      <w:r w:rsidRPr="005F5429">
        <w:rPr>
          <w:rFonts w:ascii="Times New Roman" w:hAnsi="Times New Roman" w:cs="Times New Roman"/>
          <w:sz w:val="24"/>
          <w:szCs w:val="24"/>
        </w:rPr>
        <w:t xml:space="preserve"> </w:t>
      </w:r>
      <w:r w:rsidR="00F139FC" w:rsidRPr="005F5429">
        <w:rPr>
          <w:rFonts w:ascii="Times New Roman" w:hAnsi="Times New Roman" w:cs="Times New Roman"/>
          <w:sz w:val="24"/>
          <w:szCs w:val="24"/>
        </w:rPr>
        <w:t xml:space="preserve">и </w:t>
      </w:r>
      <w:r w:rsidRPr="005F5429">
        <w:rPr>
          <w:rFonts w:ascii="Times New Roman" w:hAnsi="Times New Roman" w:cs="Times New Roman"/>
          <w:sz w:val="24"/>
          <w:szCs w:val="24"/>
        </w:rPr>
        <w:t>предоставлении субсидий</w:t>
      </w:r>
      <w:r w:rsidR="00882231" w:rsidRPr="005F5429">
        <w:rPr>
          <w:rFonts w:ascii="Times New Roman" w:hAnsi="Times New Roman" w:cs="Times New Roman"/>
          <w:sz w:val="24"/>
          <w:szCs w:val="24"/>
        </w:rPr>
        <w:t xml:space="preserve"> </w:t>
      </w:r>
      <w:r w:rsidRPr="005F5429">
        <w:rPr>
          <w:rFonts w:ascii="Times New Roman" w:hAnsi="Times New Roman" w:cs="Times New Roman"/>
          <w:sz w:val="24"/>
          <w:szCs w:val="24"/>
        </w:rPr>
        <w:t xml:space="preserve">на осуществление </w:t>
      </w:r>
    </w:p>
    <w:p w:rsidR="002623FA" w:rsidRPr="005F5429" w:rsidRDefault="00C33C29" w:rsidP="002623FA">
      <w:pPr>
        <w:pStyle w:val="ConsPlusTitle"/>
        <w:jc w:val="center"/>
        <w:rPr>
          <w:rFonts w:ascii="Times New Roman" w:hAnsi="Times New Roman" w:cs="Times New Roman"/>
          <w:sz w:val="24"/>
          <w:szCs w:val="24"/>
        </w:rPr>
      </w:pPr>
      <w:r w:rsidRPr="005F5429">
        <w:rPr>
          <w:rFonts w:ascii="Times New Roman" w:hAnsi="Times New Roman" w:cs="Times New Roman"/>
          <w:sz w:val="24"/>
          <w:szCs w:val="24"/>
        </w:rPr>
        <w:t>капитальных вложений</w:t>
      </w:r>
    </w:p>
    <w:p w:rsidR="00FD39E9" w:rsidRPr="005F5429" w:rsidRDefault="00FD39E9">
      <w:pPr>
        <w:pStyle w:val="ConsPlusNormal"/>
        <w:jc w:val="both"/>
        <w:rPr>
          <w:rFonts w:ascii="Times New Roman" w:hAnsi="Times New Roman" w:cs="Times New Roman"/>
          <w:sz w:val="24"/>
          <w:szCs w:val="24"/>
        </w:rPr>
      </w:pPr>
    </w:p>
    <w:p w:rsidR="00FD39E9" w:rsidRPr="005F5429" w:rsidRDefault="00FD39E9">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1. Настоящие Правила устанавливают:</w:t>
      </w:r>
    </w:p>
    <w:p w:rsidR="003F79F5" w:rsidRPr="005F5429" w:rsidRDefault="00FD39E9">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а) порядок</w:t>
      </w:r>
      <w:r w:rsidR="003F79F5" w:rsidRPr="005F5429">
        <w:rPr>
          <w:rFonts w:ascii="Times New Roman" w:hAnsi="Times New Roman" w:cs="Times New Roman"/>
          <w:sz w:val="24"/>
          <w:szCs w:val="24"/>
        </w:rPr>
        <w:t xml:space="preserve"> принятия решения о подготовке и </w:t>
      </w:r>
      <w:r w:rsidR="003D6C42" w:rsidRPr="005F5429">
        <w:rPr>
          <w:rFonts w:ascii="Times New Roman" w:hAnsi="Times New Roman" w:cs="Times New Roman"/>
          <w:sz w:val="24"/>
          <w:szCs w:val="24"/>
        </w:rPr>
        <w:t>реализации</w:t>
      </w:r>
      <w:r w:rsidR="00DE5258" w:rsidRPr="005F5429">
        <w:rPr>
          <w:rFonts w:ascii="Times New Roman" w:hAnsi="Times New Roman" w:cs="Times New Roman"/>
          <w:sz w:val="24"/>
          <w:szCs w:val="24"/>
        </w:rPr>
        <w:t xml:space="preserve"> </w:t>
      </w:r>
      <w:r w:rsidR="00753006" w:rsidRPr="005F5429">
        <w:rPr>
          <w:rFonts w:ascii="Times New Roman" w:hAnsi="Times New Roman" w:cs="Times New Roman"/>
          <w:sz w:val="24"/>
          <w:szCs w:val="24"/>
        </w:rPr>
        <w:t>бюджетных инвестиций в форме капитальных вложений</w:t>
      </w:r>
      <w:r w:rsidR="00DE5258" w:rsidRPr="005F5429">
        <w:rPr>
          <w:rFonts w:ascii="Times New Roman" w:hAnsi="Times New Roman" w:cs="Times New Roman"/>
          <w:sz w:val="24"/>
          <w:szCs w:val="24"/>
        </w:rPr>
        <w:t xml:space="preserve"> </w:t>
      </w:r>
      <w:r w:rsidR="003F79F5" w:rsidRPr="005F5429">
        <w:rPr>
          <w:rFonts w:ascii="Times New Roman" w:hAnsi="Times New Roman" w:cs="Times New Roman"/>
          <w:sz w:val="24"/>
          <w:szCs w:val="24"/>
        </w:rPr>
        <w:t xml:space="preserve">в объекты капитального строительства муниципальной собственности </w:t>
      </w:r>
      <w:r w:rsidR="00142864" w:rsidRPr="005F5429">
        <w:rPr>
          <w:rFonts w:ascii="Times New Roman" w:hAnsi="Times New Roman" w:cs="Times New Roman"/>
          <w:sz w:val="24"/>
          <w:szCs w:val="24"/>
        </w:rPr>
        <w:t xml:space="preserve">Томского района </w:t>
      </w:r>
      <w:r w:rsidR="003F79F5" w:rsidRPr="005F5429">
        <w:rPr>
          <w:rFonts w:ascii="Times New Roman" w:hAnsi="Times New Roman" w:cs="Times New Roman"/>
          <w:sz w:val="24"/>
          <w:szCs w:val="24"/>
        </w:rPr>
        <w:t>или в</w:t>
      </w:r>
      <w:r w:rsidR="00F139FC" w:rsidRPr="005F5429">
        <w:rPr>
          <w:rFonts w:ascii="Times New Roman" w:hAnsi="Times New Roman" w:cs="Times New Roman"/>
          <w:sz w:val="24"/>
          <w:szCs w:val="24"/>
        </w:rPr>
        <w:t xml:space="preserve"> </w:t>
      </w:r>
      <w:r w:rsidR="003F79F5" w:rsidRPr="005F5429">
        <w:rPr>
          <w:rFonts w:ascii="Times New Roman" w:hAnsi="Times New Roman" w:cs="Times New Roman"/>
          <w:sz w:val="24"/>
          <w:szCs w:val="24"/>
        </w:rPr>
        <w:t>приобретение объектов недвижимого имущества в муниципальную собственность</w:t>
      </w:r>
      <w:r w:rsidR="00142864" w:rsidRPr="005F5429">
        <w:rPr>
          <w:rFonts w:ascii="Times New Roman" w:hAnsi="Times New Roman" w:cs="Times New Roman"/>
          <w:sz w:val="24"/>
          <w:szCs w:val="24"/>
        </w:rPr>
        <w:t xml:space="preserve"> Томского района</w:t>
      </w:r>
      <w:r w:rsidR="003F79F5" w:rsidRPr="005F5429">
        <w:rPr>
          <w:rFonts w:ascii="Times New Roman" w:hAnsi="Times New Roman" w:cs="Times New Roman"/>
          <w:sz w:val="24"/>
          <w:szCs w:val="24"/>
        </w:rPr>
        <w:t>;</w:t>
      </w:r>
    </w:p>
    <w:p w:rsidR="00FD39E9" w:rsidRPr="005F5429" w:rsidRDefault="00753006">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б</w:t>
      </w:r>
      <w:r w:rsidR="00FD39E9" w:rsidRPr="005F5429">
        <w:rPr>
          <w:rFonts w:ascii="Times New Roman" w:hAnsi="Times New Roman" w:cs="Times New Roman"/>
          <w:sz w:val="24"/>
          <w:szCs w:val="24"/>
        </w:rPr>
        <w:t xml:space="preserve">) порядок </w:t>
      </w:r>
      <w:r w:rsidR="008F651F" w:rsidRPr="005F5429">
        <w:rPr>
          <w:rFonts w:ascii="Times New Roman" w:hAnsi="Times New Roman" w:cs="Times New Roman"/>
          <w:sz w:val="24"/>
          <w:szCs w:val="24"/>
        </w:rPr>
        <w:t xml:space="preserve">принятия решения о </w:t>
      </w:r>
      <w:r w:rsidR="00FD39E9" w:rsidRPr="005F5429">
        <w:rPr>
          <w:rFonts w:ascii="Times New Roman" w:hAnsi="Times New Roman" w:cs="Times New Roman"/>
          <w:sz w:val="24"/>
          <w:szCs w:val="24"/>
        </w:rPr>
        <w:t>предоставлени</w:t>
      </w:r>
      <w:r w:rsidR="00400F1A" w:rsidRPr="005F5429">
        <w:rPr>
          <w:rFonts w:ascii="Times New Roman" w:hAnsi="Times New Roman" w:cs="Times New Roman"/>
          <w:sz w:val="24"/>
          <w:szCs w:val="24"/>
        </w:rPr>
        <w:t>и</w:t>
      </w:r>
      <w:r w:rsidR="00FD39E9" w:rsidRPr="005F5429">
        <w:rPr>
          <w:rFonts w:ascii="Times New Roman" w:hAnsi="Times New Roman" w:cs="Times New Roman"/>
          <w:sz w:val="24"/>
          <w:szCs w:val="24"/>
        </w:rPr>
        <w:t xml:space="preserve"> </w:t>
      </w:r>
      <w:r w:rsidR="00142864" w:rsidRPr="005F5429">
        <w:rPr>
          <w:rFonts w:ascii="Times New Roman" w:hAnsi="Times New Roman" w:cs="Times New Roman"/>
          <w:sz w:val="24"/>
          <w:szCs w:val="24"/>
        </w:rPr>
        <w:t xml:space="preserve">муниципальным </w:t>
      </w:r>
      <w:r w:rsidR="00400F1A" w:rsidRPr="005F5429">
        <w:rPr>
          <w:rFonts w:ascii="Times New Roman" w:hAnsi="Times New Roman" w:cs="Times New Roman"/>
          <w:sz w:val="24"/>
          <w:szCs w:val="24"/>
        </w:rPr>
        <w:t xml:space="preserve">бюджетным </w:t>
      </w:r>
      <w:r w:rsidR="003D6C42" w:rsidRPr="005F5429">
        <w:rPr>
          <w:rFonts w:ascii="Times New Roman" w:hAnsi="Times New Roman" w:cs="Times New Roman"/>
          <w:sz w:val="24"/>
          <w:szCs w:val="24"/>
        </w:rPr>
        <w:t>(</w:t>
      </w:r>
      <w:r w:rsidR="00400F1A" w:rsidRPr="005F5429">
        <w:rPr>
          <w:rFonts w:ascii="Times New Roman" w:hAnsi="Times New Roman" w:cs="Times New Roman"/>
          <w:sz w:val="24"/>
          <w:szCs w:val="24"/>
        </w:rPr>
        <w:t>автономным</w:t>
      </w:r>
      <w:r w:rsidR="003D6C42" w:rsidRPr="005F5429">
        <w:rPr>
          <w:rFonts w:ascii="Times New Roman" w:hAnsi="Times New Roman" w:cs="Times New Roman"/>
          <w:sz w:val="24"/>
          <w:szCs w:val="24"/>
        </w:rPr>
        <w:t>)</w:t>
      </w:r>
      <w:r w:rsidR="00400F1A" w:rsidRPr="005F5429">
        <w:rPr>
          <w:rFonts w:ascii="Times New Roman" w:hAnsi="Times New Roman" w:cs="Times New Roman"/>
          <w:sz w:val="24"/>
          <w:szCs w:val="24"/>
        </w:rPr>
        <w:t xml:space="preserve"> учреждениям</w:t>
      </w:r>
      <w:r w:rsidR="00FD39E9" w:rsidRPr="005F5429">
        <w:rPr>
          <w:rFonts w:ascii="Times New Roman" w:hAnsi="Times New Roman" w:cs="Times New Roman"/>
          <w:sz w:val="24"/>
          <w:szCs w:val="24"/>
        </w:rPr>
        <w:t xml:space="preserve"> </w:t>
      </w:r>
      <w:r w:rsidR="00142864" w:rsidRPr="005F5429">
        <w:rPr>
          <w:rFonts w:ascii="Times New Roman" w:hAnsi="Times New Roman" w:cs="Times New Roman"/>
          <w:sz w:val="24"/>
          <w:szCs w:val="24"/>
        </w:rPr>
        <w:t xml:space="preserve">Томского района </w:t>
      </w:r>
      <w:r w:rsidR="00FD39E9" w:rsidRPr="005F5429">
        <w:rPr>
          <w:rFonts w:ascii="Times New Roman" w:hAnsi="Times New Roman" w:cs="Times New Roman"/>
          <w:sz w:val="24"/>
          <w:szCs w:val="24"/>
        </w:rPr>
        <w:t xml:space="preserve">субсидий на осуществление капитальных вложений в объекты капитального строительства муниципальной собственности </w:t>
      </w:r>
      <w:r w:rsidR="00142864" w:rsidRPr="005F5429">
        <w:rPr>
          <w:rFonts w:ascii="Times New Roman" w:hAnsi="Times New Roman" w:cs="Times New Roman"/>
          <w:sz w:val="24"/>
          <w:szCs w:val="24"/>
        </w:rPr>
        <w:t xml:space="preserve">Томского района </w:t>
      </w:r>
      <w:r w:rsidR="00FD39E9" w:rsidRPr="005F5429">
        <w:rPr>
          <w:rFonts w:ascii="Times New Roman" w:hAnsi="Times New Roman" w:cs="Times New Roman"/>
          <w:sz w:val="24"/>
          <w:szCs w:val="24"/>
        </w:rPr>
        <w:t>и</w:t>
      </w:r>
      <w:r w:rsidR="00400F1A" w:rsidRPr="005F5429">
        <w:rPr>
          <w:rFonts w:ascii="Times New Roman" w:hAnsi="Times New Roman" w:cs="Times New Roman"/>
          <w:sz w:val="24"/>
          <w:szCs w:val="24"/>
        </w:rPr>
        <w:t xml:space="preserve"> приобретение </w:t>
      </w:r>
      <w:r w:rsidR="00FD39E9" w:rsidRPr="005F5429">
        <w:rPr>
          <w:rFonts w:ascii="Times New Roman" w:hAnsi="Times New Roman" w:cs="Times New Roman"/>
          <w:sz w:val="24"/>
          <w:szCs w:val="24"/>
        </w:rPr>
        <w:t>объект</w:t>
      </w:r>
      <w:r w:rsidR="00400F1A" w:rsidRPr="005F5429">
        <w:rPr>
          <w:rFonts w:ascii="Times New Roman" w:hAnsi="Times New Roman" w:cs="Times New Roman"/>
          <w:sz w:val="24"/>
          <w:szCs w:val="24"/>
        </w:rPr>
        <w:t>ов</w:t>
      </w:r>
      <w:r w:rsidR="00FD39E9" w:rsidRPr="005F5429">
        <w:rPr>
          <w:rFonts w:ascii="Times New Roman" w:hAnsi="Times New Roman" w:cs="Times New Roman"/>
          <w:sz w:val="24"/>
          <w:szCs w:val="24"/>
        </w:rPr>
        <w:t xml:space="preserve"> недвижимого имущества в муниципальную собственность</w:t>
      </w:r>
      <w:r w:rsidR="00142864" w:rsidRPr="005F5429">
        <w:rPr>
          <w:rFonts w:ascii="Times New Roman" w:hAnsi="Times New Roman" w:cs="Times New Roman"/>
          <w:sz w:val="24"/>
          <w:szCs w:val="24"/>
        </w:rPr>
        <w:t xml:space="preserve"> Томского район</w:t>
      </w:r>
      <w:r w:rsidR="00F139FC" w:rsidRPr="005F5429">
        <w:rPr>
          <w:rFonts w:ascii="Times New Roman" w:hAnsi="Times New Roman" w:cs="Times New Roman"/>
          <w:sz w:val="24"/>
          <w:szCs w:val="24"/>
        </w:rPr>
        <w:t>а</w:t>
      </w:r>
      <w:r w:rsidR="00516FAE" w:rsidRPr="005F5429">
        <w:rPr>
          <w:rFonts w:ascii="Times New Roman" w:hAnsi="Times New Roman" w:cs="Times New Roman"/>
          <w:sz w:val="24"/>
          <w:szCs w:val="24"/>
        </w:rPr>
        <w:t xml:space="preserve">, а также порядок </w:t>
      </w:r>
      <w:r w:rsidR="00185F3F" w:rsidRPr="005F5429">
        <w:rPr>
          <w:rFonts w:ascii="Times New Roman" w:hAnsi="Times New Roman" w:cs="Times New Roman"/>
          <w:sz w:val="24"/>
          <w:szCs w:val="24"/>
        </w:rPr>
        <w:t>предоставления указанных субсидий</w:t>
      </w:r>
      <w:r w:rsidR="00FD39E9" w:rsidRPr="005F5429">
        <w:rPr>
          <w:rFonts w:ascii="Times New Roman" w:hAnsi="Times New Roman" w:cs="Times New Roman"/>
          <w:sz w:val="24"/>
          <w:szCs w:val="24"/>
        </w:rPr>
        <w:t>;</w:t>
      </w:r>
    </w:p>
    <w:p w:rsidR="00374011" w:rsidRDefault="00753006" w:rsidP="00374011">
      <w:pPr>
        <w:pStyle w:val="ConsPlusNormal"/>
        <w:ind w:firstLine="540"/>
        <w:jc w:val="both"/>
        <w:rPr>
          <w:rFonts w:ascii="Times New Roman" w:eastAsiaTheme="minorHAnsi" w:hAnsi="Times New Roman" w:cs="Times New Roman"/>
          <w:sz w:val="24"/>
          <w:szCs w:val="24"/>
          <w:lang w:eastAsia="en-US"/>
        </w:rPr>
      </w:pPr>
      <w:r w:rsidRPr="005F5429">
        <w:rPr>
          <w:rFonts w:ascii="Times New Roman" w:hAnsi="Times New Roman" w:cs="Times New Roman"/>
          <w:sz w:val="24"/>
          <w:szCs w:val="24"/>
        </w:rPr>
        <w:t>в</w:t>
      </w:r>
      <w:r w:rsidR="00FD39E9" w:rsidRPr="005F5429">
        <w:rPr>
          <w:rFonts w:ascii="Times New Roman" w:hAnsi="Times New Roman" w:cs="Times New Roman"/>
          <w:sz w:val="24"/>
          <w:szCs w:val="24"/>
        </w:rPr>
        <w:t xml:space="preserve">) порядок </w:t>
      </w:r>
      <w:r w:rsidR="00BD306A" w:rsidRPr="005F5429">
        <w:rPr>
          <w:rFonts w:ascii="Times New Roman" w:hAnsi="Times New Roman" w:cs="Times New Roman"/>
          <w:sz w:val="24"/>
          <w:szCs w:val="24"/>
        </w:rPr>
        <w:t>отбора</w:t>
      </w:r>
      <w:r w:rsidR="00FD39E9" w:rsidRPr="005F5429">
        <w:rPr>
          <w:rFonts w:ascii="Times New Roman" w:hAnsi="Times New Roman" w:cs="Times New Roman"/>
          <w:sz w:val="24"/>
          <w:szCs w:val="24"/>
        </w:rPr>
        <w:t xml:space="preserve"> </w:t>
      </w:r>
      <w:r w:rsidR="00374011" w:rsidRPr="005F5429">
        <w:rPr>
          <w:rFonts w:ascii="Times New Roman" w:hAnsi="Times New Roman" w:cs="Times New Roman"/>
          <w:sz w:val="24"/>
          <w:szCs w:val="24"/>
        </w:rPr>
        <w:t xml:space="preserve">(определения) </w:t>
      </w:r>
      <w:r w:rsidR="00FD39E9" w:rsidRPr="005F5429">
        <w:rPr>
          <w:rFonts w:ascii="Times New Roman" w:hAnsi="Times New Roman" w:cs="Times New Roman"/>
          <w:sz w:val="24"/>
          <w:szCs w:val="24"/>
        </w:rPr>
        <w:t>объектов</w:t>
      </w:r>
      <w:r w:rsidR="00374011" w:rsidRPr="005F5429">
        <w:rPr>
          <w:rFonts w:ascii="Times New Roman" w:hAnsi="Times New Roman" w:cs="Times New Roman"/>
          <w:sz w:val="24"/>
          <w:szCs w:val="24"/>
        </w:rPr>
        <w:t xml:space="preserve"> капитального </w:t>
      </w:r>
      <w:r w:rsidR="00374011" w:rsidRPr="005F5429">
        <w:rPr>
          <w:rFonts w:ascii="Times New Roman" w:eastAsiaTheme="minorHAnsi" w:hAnsi="Times New Roman" w:cs="Times New Roman"/>
          <w:sz w:val="24"/>
          <w:szCs w:val="24"/>
          <w:lang w:eastAsia="en-US"/>
        </w:rPr>
        <w:t xml:space="preserve">строительства </w:t>
      </w:r>
      <w:r w:rsidR="00F54A24" w:rsidRPr="005F5429">
        <w:rPr>
          <w:rFonts w:ascii="Times New Roman" w:eastAsiaTheme="minorHAnsi" w:hAnsi="Times New Roman" w:cs="Times New Roman"/>
          <w:sz w:val="24"/>
          <w:szCs w:val="24"/>
          <w:lang w:eastAsia="en-US"/>
        </w:rPr>
        <w:t>муниципаль</w:t>
      </w:r>
      <w:r w:rsidR="00374011" w:rsidRPr="005F5429">
        <w:rPr>
          <w:rFonts w:ascii="Times New Roman" w:eastAsiaTheme="minorHAnsi" w:hAnsi="Times New Roman" w:cs="Times New Roman"/>
          <w:sz w:val="24"/>
          <w:szCs w:val="24"/>
          <w:lang w:eastAsia="en-US"/>
        </w:rPr>
        <w:t xml:space="preserve">ной собственности, в строительство, реконструкцию, техническое перевооружение которых необходимо осуществлять инвестиции, и (или) объектов недвижимого имущества </w:t>
      </w:r>
      <w:r w:rsidR="00F54A24" w:rsidRPr="005F5429">
        <w:rPr>
          <w:rFonts w:ascii="Times New Roman" w:eastAsiaTheme="minorHAnsi" w:hAnsi="Times New Roman" w:cs="Times New Roman"/>
          <w:sz w:val="24"/>
          <w:szCs w:val="24"/>
          <w:lang w:eastAsia="en-US"/>
        </w:rPr>
        <w:t>муниципальн</w:t>
      </w:r>
      <w:r w:rsidR="00374011" w:rsidRPr="005F5429">
        <w:rPr>
          <w:rFonts w:ascii="Times New Roman" w:eastAsiaTheme="minorHAnsi" w:hAnsi="Times New Roman" w:cs="Times New Roman"/>
          <w:sz w:val="24"/>
          <w:szCs w:val="24"/>
          <w:lang w:eastAsia="en-US"/>
        </w:rPr>
        <w:t>ой собственности, на приобретение которых нео</w:t>
      </w:r>
      <w:r w:rsidR="009D46FB" w:rsidRPr="005F5429">
        <w:rPr>
          <w:rFonts w:ascii="Times New Roman" w:eastAsiaTheme="minorHAnsi" w:hAnsi="Times New Roman" w:cs="Times New Roman"/>
          <w:sz w:val="24"/>
          <w:szCs w:val="24"/>
          <w:lang w:eastAsia="en-US"/>
        </w:rPr>
        <w:t>бходимо осуществлять инвестиции</w:t>
      </w:r>
      <w:r w:rsidR="004B7644" w:rsidRPr="005F5429">
        <w:rPr>
          <w:rFonts w:ascii="Times New Roman" w:eastAsiaTheme="minorHAnsi" w:hAnsi="Times New Roman" w:cs="Times New Roman"/>
          <w:sz w:val="24"/>
          <w:szCs w:val="24"/>
          <w:lang w:eastAsia="en-US"/>
        </w:rPr>
        <w:t xml:space="preserve"> (далее</w:t>
      </w:r>
      <w:r w:rsidR="00B1320A" w:rsidRPr="005F5429">
        <w:rPr>
          <w:rFonts w:ascii="Times New Roman" w:eastAsiaTheme="minorHAnsi" w:hAnsi="Times New Roman" w:cs="Times New Roman"/>
          <w:sz w:val="24"/>
          <w:szCs w:val="24"/>
          <w:lang w:eastAsia="en-US"/>
        </w:rPr>
        <w:t xml:space="preserve"> -</w:t>
      </w:r>
      <w:r w:rsidR="004B7644" w:rsidRPr="005F5429">
        <w:rPr>
          <w:rFonts w:ascii="Times New Roman" w:eastAsiaTheme="minorHAnsi" w:hAnsi="Times New Roman" w:cs="Times New Roman"/>
          <w:sz w:val="24"/>
          <w:szCs w:val="24"/>
          <w:lang w:eastAsia="en-US"/>
        </w:rPr>
        <w:t xml:space="preserve"> Объекты капитального строительства или Объекты недвижимого имущества, а также Объекты)</w:t>
      </w:r>
      <w:r w:rsidR="00BE46AC" w:rsidRPr="005F5429">
        <w:rPr>
          <w:rFonts w:ascii="Times New Roman" w:eastAsiaTheme="minorHAnsi" w:hAnsi="Times New Roman" w:cs="Times New Roman"/>
          <w:sz w:val="24"/>
          <w:szCs w:val="24"/>
          <w:lang w:eastAsia="en-US"/>
        </w:rPr>
        <w:t>.</w:t>
      </w:r>
    </w:p>
    <w:p w:rsidR="007D0E66" w:rsidRPr="005F5429" w:rsidRDefault="007D0E66" w:rsidP="00374011">
      <w:pPr>
        <w:pStyle w:val="ConsPlusNormal"/>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Органом Администрации Томского района, ответственным за приведение настоящих Правил в соответствии с действующим законодательством является </w:t>
      </w:r>
      <w:r w:rsidRPr="00491E64">
        <w:rPr>
          <w:rFonts w:ascii="Times New Roman" w:hAnsi="Times New Roman" w:cs="Times New Roman"/>
          <w:sz w:val="24"/>
          <w:szCs w:val="24"/>
        </w:rPr>
        <w:t>Управлени</w:t>
      </w:r>
      <w:r w:rsidR="002B2D00">
        <w:rPr>
          <w:rFonts w:ascii="Times New Roman" w:hAnsi="Times New Roman" w:cs="Times New Roman"/>
          <w:sz w:val="24"/>
          <w:szCs w:val="24"/>
        </w:rPr>
        <w:t>е</w:t>
      </w:r>
      <w:r w:rsidRPr="00491E64">
        <w:rPr>
          <w:rFonts w:ascii="Times New Roman" w:hAnsi="Times New Roman" w:cs="Times New Roman"/>
          <w:sz w:val="24"/>
          <w:szCs w:val="24"/>
        </w:rPr>
        <w:t xml:space="preserve"> ЖКХ, строительства, транспорта и связи Администрации Томского района (далее – Управление ЖКХ)</w:t>
      </w:r>
      <w:r>
        <w:rPr>
          <w:rFonts w:ascii="Times New Roman" w:hAnsi="Times New Roman" w:cs="Times New Roman"/>
          <w:sz w:val="24"/>
          <w:szCs w:val="24"/>
        </w:rPr>
        <w:t>.</w:t>
      </w:r>
    </w:p>
    <w:p w:rsidR="000241A4" w:rsidRPr="005F5429" w:rsidRDefault="000241A4" w:rsidP="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w:t>
      </w:r>
      <w:r w:rsidR="00E94D14" w:rsidRPr="005F5429">
        <w:rPr>
          <w:rFonts w:ascii="Times New Roman" w:hAnsi="Times New Roman" w:cs="Times New Roman"/>
          <w:sz w:val="24"/>
          <w:szCs w:val="24"/>
        </w:rPr>
        <w:t>.</w:t>
      </w:r>
      <w:r w:rsidRPr="005F5429">
        <w:rPr>
          <w:rFonts w:ascii="Times New Roman" w:hAnsi="Times New Roman" w:cs="Times New Roman"/>
          <w:sz w:val="24"/>
          <w:szCs w:val="24"/>
        </w:rPr>
        <w:t xml:space="preserve"> Используемые в настоящих Правилах понятия означают следующее:</w:t>
      </w:r>
    </w:p>
    <w:p w:rsidR="000241A4" w:rsidRPr="005F5429" w:rsidRDefault="000241A4" w:rsidP="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подготовка инвестиций в Объекты капитального строительства и (или) объекты недвижимого имущества - определение объе</w:t>
      </w:r>
      <w:r w:rsidR="00E76DFE" w:rsidRPr="005F5429">
        <w:rPr>
          <w:rFonts w:ascii="Times New Roman" w:hAnsi="Times New Roman" w:cs="Times New Roman"/>
          <w:sz w:val="24"/>
          <w:szCs w:val="24"/>
        </w:rPr>
        <w:t>кт</w:t>
      </w:r>
      <w:r w:rsidRPr="005F5429">
        <w:rPr>
          <w:rFonts w:ascii="Times New Roman" w:hAnsi="Times New Roman" w:cs="Times New Roman"/>
          <w:sz w:val="24"/>
          <w:szCs w:val="24"/>
        </w:rPr>
        <w:t>ов капитального строительства</w:t>
      </w:r>
      <w:r w:rsidR="00F139FC" w:rsidRPr="005F5429">
        <w:rPr>
          <w:rFonts w:ascii="Times New Roman" w:hAnsi="Times New Roman" w:cs="Times New Roman"/>
          <w:sz w:val="24"/>
          <w:szCs w:val="24"/>
        </w:rPr>
        <w:t xml:space="preserve"> муниципальной собственности</w:t>
      </w:r>
      <w:r w:rsidRPr="005F5429">
        <w:rPr>
          <w:rFonts w:ascii="Times New Roman" w:hAnsi="Times New Roman" w:cs="Times New Roman"/>
          <w:sz w:val="24"/>
          <w:szCs w:val="24"/>
        </w:rPr>
        <w:t xml:space="preserve">, в строительство, реконструкцию, в том числе с элементами реставрации, в техническое перевооружение которых необходимо осуществлять инвестиции, и (или) объектов недвижимого имущества, на приобретение которых необходимо осуществлять инвестиции, и объема необходимых для </w:t>
      </w:r>
      <w:r w:rsidR="00F139FC" w:rsidRPr="005F5429">
        <w:rPr>
          <w:rFonts w:ascii="Times New Roman" w:hAnsi="Times New Roman" w:cs="Times New Roman"/>
          <w:sz w:val="24"/>
          <w:szCs w:val="24"/>
        </w:rPr>
        <w:t xml:space="preserve">этого </w:t>
      </w:r>
      <w:r w:rsidRPr="005F5429">
        <w:rPr>
          <w:rFonts w:ascii="Times New Roman" w:hAnsi="Times New Roman" w:cs="Times New Roman"/>
          <w:sz w:val="24"/>
          <w:szCs w:val="24"/>
        </w:rPr>
        <w:t xml:space="preserve">бюджетных ассигнований, включая (при необходимости) приобретение земельных участков под строительство, подготовку проектной документации и проведение инженерных изысканий, выполняемых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 а также определение главного распорядителя бюджетных средств, муниципального заказчика, застройщика (заказчика) в отношении объекта капитального строительства и </w:t>
      </w:r>
      <w:r w:rsidR="00DD732B" w:rsidRPr="005F5429">
        <w:rPr>
          <w:rFonts w:ascii="Times New Roman" w:hAnsi="Times New Roman" w:cs="Times New Roman"/>
          <w:sz w:val="24"/>
          <w:szCs w:val="24"/>
        </w:rPr>
        <w:t>(</w:t>
      </w:r>
      <w:r w:rsidRPr="005F5429">
        <w:rPr>
          <w:rFonts w:ascii="Times New Roman" w:hAnsi="Times New Roman" w:cs="Times New Roman"/>
          <w:sz w:val="24"/>
          <w:szCs w:val="24"/>
        </w:rPr>
        <w:t>или) объекта недвижимого имущества;</w:t>
      </w:r>
    </w:p>
    <w:p w:rsidR="000241A4" w:rsidRPr="005F5429" w:rsidRDefault="000241A4" w:rsidP="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реализация инвестиций в объект капитального строительства и (или) объект недвижимого имущества - осуществление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w:t>
      </w:r>
      <w:r w:rsidR="00F139FC" w:rsidRPr="005F5429">
        <w:rPr>
          <w:rFonts w:ascii="Times New Roman" w:hAnsi="Times New Roman" w:cs="Times New Roman"/>
          <w:sz w:val="24"/>
          <w:szCs w:val="24"/>
        </w:rPr>
        <w:t xml:space="preserve"> в муниципальную собственность</w:t>
      </w:r>
      <w:r w:rsidRPr="005F5429">
        <w:rPr>
          <w:rFonts w:ascii="Times New Roman" w:hAnsi="Times New Roman" w:cs="Times New Roman"/>
          <w:sz w:val="24"/>
          <w:szCs w:val="24"/>
        </w:rPr>
        <w:t>, включая (при необходимости) приобретение земельного участка под строительство, подготовку проектно-сметной документации и проведение инженерных изысканий для подготовки такой документации, проведение экспертизы и проверки достоверности определения сметной стоимости инвестиционного проекта в отношении объектов капитального строительства;</w:t>
      </w:r>
    </w:p>
    <w:p w:rsidR="000241A4" w:rsidRPr="005F5429" w:rsidRDefault="000241A4" w:rsidP="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срок реализации инвестиционного проекта - срок строительства, реконструкции, </w:t>
      </w:r>
      <w:r w:rsidRPr="005F5429">
        <w:rPr>
          <w:rFonts w:ascii="Times New Roman" w:hAnsi="Times New Roman" w:cs="Times New Roman"/>
          <w:sz w:val="24"/>
          <w:szCs w:val="24"/>
        </w:rPr>
        <w:lastRenderedPageBreak/>
        <w:t>технического перевооружения объектов капитального строительства или приобретения объектов недвижимого имущества в муниципальную собственность;</w:t>
      </w:r>
    </w:p>
    <w:p w:rsidR="000241A4" w:rsidRPr="005F5429" w:rsidRDefault="000241A4" w:rsidP="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капитальные вложения - бюджетные ассигнования в форме бюджетных инвестиций в Объекты муниципальной собственности, в форме субсидий учреждениям на капитальные вложения.</w:t>
      </w:r>
    </w:p>
    <w:p w:rsidR="00FD39E9" w:rsidRPr="005F5429" w:rsidRDefault="000241A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Объекты – объекты капитального строительства муниципальной собственности</w:t>
      </w:r>
      <w:r w:rsidR="009B7A18" w:rsidRPr="005F5429">
        <w:rPr>
          <w:rFonts w:ascii="Times New Roman" w:hAnsi="Times New Roman" w:cs="Times New Roman"/>
          <w:sz w:val="24"/>
          <w:szCs w:val="24"/>
        </w:rPr>
        <w:t xml:space="preserve"> и объекты недвижимого имуществ.</w:t>
      </w:r>
    </w:p>
    <w:p w:rsidR="00BC0801" w:rsidRPr="005F5429" w:rsidRDefault="009B7A18" w:rsidP="00BC0801">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переходящие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документации которых начато в предшествующих либо текущем финансовом годах</w:t>
      </w:r>
      <w:r w:rsidR="00BB667B" w:rsidRPr="005F5429">
        <w:rPr>
          <w:rFonts w:ascii="Times New Roman" w:hAnsi="Times New Roman" w:cs="Times New Roman"/>
          <w:sz w:val="24"/>
          <w:szCs w:val="24"/>
        </w:rPr>
        <w:t>;</w:t>
      </w:r>
    </w:p>
    <w:p w:rsidR="008C2363" w:rsidRPr="005F5429" w:rsidRDefault="008C2363" w:rsidP="00BC0801">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решение на осуществление капитальных вложений в объекты муниципальной собственности</w:t>
      </w:r>
      <w:r w:rsidR="000C21ED" w:rsidRPr="005F5429">
        <w:rPr>
          <w:rFonts w:ascii="Times New Roman" w:hAnsi="Times New Roman" w:cs="Times New Roman"/>
          <w:sz w:val="24"/>
          <w:szCs w:val="24"/>
        </w:rPr>
        <w:t xml:space="preserve"> </w:t>
      </w:r>
      <w:r w:rsidRPr="005F5429">
        <w:rPr>
          <w:rFonts w:ascii="Times New Roman" w:hAnsi="Times New Roman" w:cs="Times New Roman"/>
          <w:sz w:val="24"/>
          <w:szCs w:val="24"/>
        </w:rPr>
        <w:t xml:space="preserve">- решение о подготовке и реализации бюджетных инвестиций в форме капитальных вложений в объекты капитального строительства муниципальной собственности Томского района или в приобретение объектов недвижимого имущества в муниципальную собственность Томского района </w:t>
      </w:r>
      <w:r w:rsidR="00564A52" w:rsidRPr="005F5429">
        <w:rPr>
          <w:rFonts w:ascii="Times New Roman" w:hAnsi="Times New Roman" w:cs="Times New Roman"/>
          <w:sz w:val="24"/>
          <w:szCs w:val="24"/>
        </w:rPr>
        <w:t>/</w:t>
      </w:r>
      <w:r w:rsidRPr="005F5429">
        <w:rPr>
          <w:rFonts w:ascii="Times New Roman" w:hAnsi="Times New Roman" w:cs="Times New Roman"/>
          <w:sz w:val="24"/>
          <w:szCs w:val="24"/>
        </w:rPr>
        <w:t xml:space="preserve"> о предоставлении муниципальным бюджетным (автономным) учреждениям Томского района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w:t>
      </w:r>
    </w:p>
    <w:p w:rsidR="00B43343" w:rsidRPr="005F5429" w:rsidRDefault="00491E64" w:rsidP="000C21ED">
      <w:pPr>
        <w:pStyle w:val="ConsPlusNormal"/>
        <w:tabs>
          <w:tab w:val="left" w:pos="851"/>
          <w:tab w:val="left" w:pos="1985"/>
        </w:tabs>
        <w:ind w:firstLine="540"/>
        <w:jc w:val="both"/>
        <w:rPr>
          <w:rFonts w:ascii="Times New Roman" w:hAnsi="Times New Roman" w:cs="Times New Roman"/>
          <w:sz w:val="24"/>
          <w:szCs w:val="24"/>
        </w:rPr>
      </w:pPr>
      <w:r>
        <w:rPr>
          <w:rFonts w:ascii="Times New Roman" w:hAnsi="Times New Roman" w:cs="Times New Roman"/>
          <w:sz w:val="24"/>
          <w:szCs w:val="24"/>
        </w:rPr>
        <w:t>3</w:t>
      </w:r>
      <w:r w:rsidR="000C21ED" w:rsidRPr="005F5429">
        <w:rPr>
          <w:rFonts w:ascii="Times New Roman" w:hAnsi="Times New Roman" w:cs="Times New Roman"/>
          <w:sz w:val="24"/>
          <w:szCs w:val="24"/>
        </w:rPr>
        <w:t>.</w:t>
      </w:r>
      <w:r w:rsidR="00753006" w:rsidRPr="005F5429">
        <w:rPr>
          <w:rFonts w:ascii="Times New Roman" w:hAnsi="Times New Roman" w:cs="Times New Roman"/>
          <w:sz w:val="24"/>
          <w:szCs w:val="24"/>
        </w:rPr>
        <w:t xml:space="preserve"> </w:t>
      </w:r>
      <w:r w:rsidR="00B43343" w:rsidRPr="005F5429">
        <w:rPr>
          <w:rFonts w:ascii="Times New Roman" w:hAnsi="Times New Roman" w:cs="Times New Roman"/>
          <w:sz w:val="24"/>
          <w:szCs w:val="24"/>
        </w:rPr>
        <w:t>В случае необходимости разработки (корректировки) проектно-сметной документации в проекте решения могут быть предусмотрены средства на выполнение данных работ</w:t>
      </w:r>
      <w:r w:rsidR="008B6ADE" w:rsidRPr="005F5429">
        <w:rPr>
          <w:rFonts w:ascii="Times New Roman" w:hAnsi="Times New Roman" w:cs="Times New Roman"/>
          <w:sz w:val="24"/>
          <w:szCs w:val="24"/>
        </w:rPr>
        <w:t>.</w:t>
      </w:r>
    </w:p>
    <w:p w:rsidR="00613A44" w:rsidRPr="005F5429" w:rsidRDefault="00491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E5258" w:rsidRPr="005F5429">
        <w:rPr>
          <w:rFonts w:ascii="Times New Roman" w:hAnsi="Times New Roman" w:cs="Times New Roman"/>
          <w:sz w:val="24"/>
          <w:szCs w:val="24"/>
        </w:rPr>
        <w:t>.</w:t>
      </w:r>
      <w:r w:rsidR="00753006" w:rsidRPr="005F5429">
        <w:rPr>
          <w:rFonts w:ascii="Times New Roman" w:hAnsi="Times New Roman" w:cs="Times New Roman"/>
          <w:sz w:val="24"/>
          <w:szCs w:val="24"/>
        </w:rPr>
        <w:t xml:space="preserve"> </w:t>
      </w:r>
      <w:r w:rsidR="00533557" w:rsidRPr="005F5429">
        <w:rPr>
          <w:rFonts w:ascii="Times New Roman" w:hAnsi="Times New Roman" w:cs="Times New Roman"/>
          <w:sz w:val="24"/>
          <w:szCs w:val="24"/>
        </w:rPr>
        <w:t>В ходе</w:t>
      </w:r>
      <w:r w:rsidR="00613A44" w:rsidRPr="005F5429">
        <w:rPr>
          <w:rFonts w:ascii="Times New Roman" w:hAnsi="Times New Roman" w:cs="Times New Roman"/>
          <w:sz w:val="24"/>
          <w:szCs w:val="24"/>
        </w:rPr>
        <w:t xml:space="preserve"> исполнени</w:t>
      </w:r>
      <w:r w:rsidR="00CC252C">
        <w:rPr>
          <w:rFonts w:ascii="Times New Roman" w:hAnsi="Times New Roman" w:cs="Times New Roman"/>
          <w:sz w:val="24"/>
          <w:szCs w:val="24"/>
        </w:rPr>
        <w:t>я</w:t>
      </w:r>
      <w:r w:rsidR="00613A44" w:rsidRPr="005F5429">
        <w:rPr>
          <w:rFonts w:ascii="Times New Roman" w:hAnsi="Times New Roman" w:cs="Times New Roman"/>
          <w:sz w:val="24"/>
          <w:szCs w:val="24"/>
        </w:rPr>
        <w:t xml:space="preserve"> бюджета района не допускается предоставление бюджетных инвестиций в объекты муниципальной собственности, в отношении которых принято решение о предоставлении субсидий на осуществление капитальных вложений в объекты муниципальной собственности, за исключением случая</w:t>
      </w:r>
      <w:r w:rsidR="00533557" w:rsidRPr="005F5429">
        <w:rPr>
          <w:rFonts w:ascii="Times New Roman" w:hAnsi="Times New Roman" w:cs="Times New Roman"/>
          <w:sz w:val="24"/>
          <w:szCs w:val="24"/>
        </w:rPr>
        <w:t>, указанного в абзаце втором настоящего пункта</w:t>
      </w:r>
      <w:r w:rsidR="00613A44" w:rsidRPr="005F5429">
        <w:rPr>
          <w:rFonts w:ascii="Times New Roman" w:hAnsi="Times New Roman" w:cs="Times New Roman"/>
          <w:sz w:val="24"/>
          <w:szCs w:val="24"/>
        </w:rPr>
        <w:t>.</w:t>
      </w:r>
    </w:p>
    <w:p w:rsidR="00E63050" w:rsidRPr="005F5429" w:rsidRDefault="00E63050">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Принятие решения о</w:t>
      </w:r>
      <w:r w:rsidR="00533557" w:rsidRPr="005F5429">
        <w:rPr>
          <w:rFonts w:ascii="Times New Roman" w:hAnsi="Times New Roman" w:cs="Times New Roman"/>
          <w:sz w:val="24"/>
          <w:szCs w:val="24"/>
        </w:rPr>
        <w:t xml:space="preserve"> предоставление бюджетных инвестиций в объекты муниципальной собственности, указанны</w:t>
      </w:r>
      <w:r w:rsidRPr="005F5429">
        <w:rPr>
          <w:rFonts w:ascii="Times New Roman" w:hAnsi="Times New Roman" w:cs="Times New Roman"/>
          <w:sz w:val="24"/>
          <w:szCs w:val="24"/>
        </w:rPr>
        <w:t>х</w:t>
      </w:r>
      <w:r w:rsidR="00533557" w:rsidRPr="005F5429">
        <w:rPr>
          <w:rFonts w:ascii="Times New Roman" w:hAnsi="Times New Roman" w:cs="Times New Roman"/>
          <w:sz w:val="24"/>
          <w:szCs w:val="24"/>
        </w:rPr>
        <w:t xml:space="preserve"> в абзаце первом настоящего пункта</w:t>
      </w:r>
      <w:r w:rsidRPr="005F5429">
        <w:rPr>
          <w:rFonts w:ascii="Times New Roman" w:hAnsi="Times New Roman" w:cs="Times New Roman"/>
          <w:sz w:val="24"/>
          <w:szCs w:val="24"/>
        </w:rPr>
        <w:t xml:space="preserve"> допускается</w:t>
      </w:r>
      <w:r w:rsidR="002F23E7" w:rsidRPr="005F5429">
        <w:rPr>
          <w:rFonts w:ascii="Times New Roman" w:hAnsi="Times New Roman" w:cs="Times New Roman"/>
          <w:sz w:val="24"/>
          <w:szCs w:val="24"/>
        </w:rPr>
        <w:t>, в случае изменения в установленном порядке типа (организационно-правовой формы) организации, являющейся получателем субсидии, на муниципальное казенное учреждение после соответствующих изменений в указанное решение о предоставлении субсидий с внесением соответствующих изменений в ранее заключенные организацией договоры</w:t>
      </w:r>
      <w:r w:rsidRPr="005F5429">
        <w:rPr>
          <w:rFonts w:ascii="Times New Roman" w:hAnsi="Times New Roman" w:cs="Times New Roman"/>
          <w:sz w:val="24"/>
          <w:szCs w:val="24"/>
        </w:rPr>
        <w:t>, в части замены стороны договора-организации на муниципальное казенное учреждение и вида договора</w:t>
      </w:r>
      <w:r w:rsidR="00C51F59" w:rsidRPr="005F5429">
        <w:rPr>
          <w:rFonts w:ascii="Times New Roman" w:hAnsi="Times New Roman" w:cs="Times New Roman"/>
          <w:sz w:val="24"/>
          <w:szCs w:val="24"/>
        </w:rPr>
        <w:t xml:space="preserve"> </w:t>
      </w:r>
      <w:r w:rsidRPr="005F5429">
        <w:rPr>
          <w:rFonts w:ascii="Times New Roman" w:hAnsi="Times New Roman" w:cs="Times New Roman"/>
          <w:sz w:val="24"/>
          <w:szCs w:val="24"/>
        </w:rPr>
        <w:t>- гражданско-правового договора организации на муниципальный контракт.</w:t>
      </w:r>
    </w:p>
    <w:p w:rsidR="00CF06BE" w:rsidRPr="005F5429" w:rsidRDefault="00491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BC7418" w:rsidRPr="005F5429">
        <w:rPr>
          <w:rFonts w:ascii="Times New Roman" w:hAnsi="Times New Roman" w:cs="Times New Roman"/>
          <w:sz w:val="24"/>
          <w:szCs w:val="24"/>
        </w:rPr>
        <w:t>.</w:t>
      </w:r>
      <w:r w:rsidR="00753006" w:rsidRPr="005F5429">
        <w:rPr>
          <w:rFonts w:ascii="Times New Roman" w:hAnsi="Times New Roman" w:cs="Times New Roman"/>
          <w:sz w:val="24"/>
          <w:szCs w:val="24"/>
        </w:rPr>
        <w:t xml:space="preserve"> </w:t>
      </w:r>
      <w:r w:rsidR="00E63050" w:rsidRPr="005F5429">
        <w:rPr>
          <w:rFonts w:ascii="Times New Roman" w:hAnsi="Times New Roman" w:cs="Times New Roman"/>
          <w:sz w:val="24"/>
          <w:szCs w:val="24"/>
        </w:rPr>
        <w:t>В ходе исполнения бюджета района не допускается предоставление субсидий</w:t>
      </w:r>
      <w:r w:rsidR="00BC7418" w:rsidRPr="005F5429">
        <w:rPr>
          <w:rFonts w:ascii="Times New Roman" w:hAnsi="Times New Roman" w:cs="Times New Roman"/>
          <w:sz w:val="24"/>
          <w:szCs w:val="24"/>
        </w:rPr>
        <w:t xml:space="preserve"> на осуществление капитальных вложений</w:t>
      </w:r>
      <w:r w:rsidR="00E63050" w:rsidRPr="005F5429">
        <w:rPr>
          <w:rFonts w:ascii="Times New Roman" w:hAnsi="Times New Roman" w:cs="Times New Roman"/>
          <w:sz w:val="24"/>
          <w:szCs w:val="24"/>
        </w:rPr>
        <w:t xml:space="preserve"> в отношении объектов муниципальной собственности, по которым принято решение о подготовке и реализации бюджетных инвестиций</w:t>
      </w:r>
      <w:r w:rsidR="00BC7418" w:rsidRPr="005F5429">
        <w:rPr>
          <w:rFonts w:ascii="Times New Roman" w:hAnsi="Times New Roman" w:cs="Times New Roman"/>
          <w:sz w:val="24"/>
          <w:szCs w:val="24"/>
        </w:rPr>
        <w:t>, за исключением случая, указанного в абзаце втором настоящего пункта.</w:t>
      </w:r>
    </w:p>
    <w:p w:rsidR="00CF06BE" w:rsidRPr="005F5429" w:rsidRDefault="00E63050">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Принятие решения о предоставлении субсидий</w:t>
      </w:r>
      <w:r w:rsidR="00BC7418" w:rsidRPr="005F5429">
        <w:rPr>
          <w:rFonts w:ascii="Times New Roman" w:hAnsi="Times New Roman" w:cs="Times New Roman"/>
          <w:sz w:val="24"/>
          <w:szCs w:val="24"/>
        </w:rPr>
        <w:t xml:space="preserve"> на осуществление капитальных вложений</w:t>
      </w:r>
      <w:r w:rsidRPr="005F5429">
        <w:rPr>
          <w:rFonts w:ascii="Times New Roman" w:hAnsi="Times New Roman" w:cs="Times New Roman"/>
          <w:sz w:val="24"/>
          <w:szCs w:val="24"/>
        </w:rPr>
        <w:t xml:space="preserve"> </w:t>
      </w:r>
      <w:r w:rsidR="00BC7418" w:rsidRPr="005F5429">
        <w:rPr>
          <w:rFonts w:ascii="Times New Roman" w:hAnsi="Times New Roman" w:cs="Times New Roman"/>
          <w:sz w:val="24"/>
          <w:szCs w:val="24"/>
        </w:rPr>
        <w:t>в Объекты муниципальной собственности, указанных в абзаце первом настоящего пункта</w:t>
      </w:r>
      <w:r w:rsidR="002F106C" w:rsidRPr="005F5429">
        <w:rPr>
          <w:rFonts w:ascii="Times New Roman" w:hAnsi="Times New Roman" w:cs="Times New Roman"/>
          <w:sz w:val="24"/>
          <w:szCs w:val="24"/>
        </w:rPr>
        <w:t xml:space="preserve"> допускается в случае изменения в установленном порядке типа (организационно-правовой формы) муниципального казенного учреждения, являющегося муниципальным заказчиком при осуществление бюджетных инвестиций,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муниципальные контракты в части замены стороны договора</w:t>
      </w:r>
      <w:r w:rsidR="00A0556F" w:rsidRPr="005F5429">
        <w:rPr>
          <w:rFonts w:ascii="Times New Roman" w:hAnsi="Times New Roman" w:cs="Times New Roman"/>
          <w:sz w:val="24"/>
          <w:szCs w:val="24"/>
        </w:rPr>
        <w:t xml:space="preserve"> </w:t>
      </w:r>
      <w:r w:rsidR="002F106C" w:rsidRPr="005F5429">
        <w:rPr>
          <w:rFonts w:ascii="Times New Roman" w:hAnsi="Times New Roman" w:cs="Times New Roman"/>
          <w:sz w:val="24"/>
          <w:szCs w:val="24"/>
        </w:rPr>
        <w:t>- муниципального  казанного учреждения на организацию и вида договора</w:t>
      </w:r>
      <w:r w:rsidR="0073717D" w:rsidRPr="005F5429">
        <w:rPr>
          <w:rFonts w:ascii="Times New Roman" w:hAnsi="Times New Roman" w:cs="Times New Roman"/>
          <w:sz w:val="24"/>
          <w:szCs w:val="24"/>
        </w:rPr>
        <w:t xml:space="preserve"> </w:t>
      </w:r>
      <w:r w:rsidR="002F106C" w:rsidRPr="005F5429">
        <w:rPr>
          <w:rFonts w:ascii="Times New Roman" w:hAnsi="Times New Roman" w:cs="Times New Roman"/>
          <w:sz w:val="24"/>
          <w:szCs w:val="24"/>
        </w:rPr>
        <w:t>- муниципального контракта на гражданско-правовой договор организации.</w:t>
      </w:r>
    </w:p>
    <w:p w:rsidR="00CF06BE" w:rsidRPr="005F5429" w:rsidRDefault="00491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DE5258" w:rsidRPr="005F5429">
        <w:rPr>
          <w:rFonts w:ascii="Times New Roman" w:hAnsi="Times New Roman" w:cs="Times New Roman"/>
          <w:sz w:val="24"/>
          <w:szCs w:val="24"/>
        </w:rPr>
        <w:t xml:space="preserve">. В целях принятия решения на осуществление капитальных вложений  в объекты муниципальной собственности ответственный исполнитель муниципальной программы </w:t>
      </w:r>
      <w:r w:rsidR="00C90A47" w:rsidRPr="005F5429">
        <w:rPr>
          <w:rFonts w:ascii="Times New Roman" w:hAnsi="Times New Roman" w:cs="Times New Roman"/>
          <w:sz w:val="24"/>
          <w:szCs w:val="24"/>
        </w:rPr>
        <w:t xml:space="preserve">ежегодно </w:t>
      </w:r>
      <w:r w:rsidR="00DE5258" w:rsidRPr="005F5429">
        <w:rPr>
          <w:rFonts w:ascii="Times New Roman" w:hAnsi="Times New Roman" w:cs="Times New Roman"/>
          <w:sz w:val="24"/>
          <w:szCs w:val="24"/>
        </w:rPr>
        <w:t xml:space="preserve">проводит отбор </w:t>
      </w:r>
      <w:r w:rsidR="00B548FF" w:rsidRPr="005F5429">
        <w:rPr>
          <w:rFonts w:ascii="Times New Roman" w:hAnsi="Times New Roman" w:cs="Times New Roman"/>
          <w:sz w:val="24"/>
          <w:szCs w:val="24"/>
        </w:rPr>
        <w:t xml:space="preserve">(определение) </w:t>
      </w:r>
      <w:r w:rsidR="00DE5258" w:rsidRPr="005F5429">
        <w:rPr>
          <w:rFonts w:ascii="Times New Roman" w:hAnsi="Times New Roman" w:cs="Times New Roman"/>
          <w:sz w:val="24"/>
          <w:szCs w:val="24"/>
        </w:rPr>
        <w:t>Объектов муниципальной собственности</w:t>
      </w:r>
      <w:r w:rsidR="00C31F1F" w:rsidRPr="005F5429">
        <w:rPr>
          <w:rFonts w:ascii="Times New Roman" w:hAnsi="Times New Roman" w:cs="Times New Roman"/>
          <w:sz w:val="24"/>
          <w:szCs w:val="24"/>
        </w:rPr>
        <w:t xml:space="preserve"> посредством направления в органы и структурные подразделения Администрации </w:t>
      </w:r>
      <w:r w:rsidR="00C31F1F" w:rsidRPr="005F5429">
        <w:rPr>
          <w:rFonts w:ascii="Times New Roman" w:hAnsi="Times New Roman" w:cs="Times New Roman"/>
          <w:sz w:val="24"/>
          <w:szCs w:val="24"/>
        </w:rPr>
        <w:lastRenderedPageBreak/>
        <w:t>Томского района соответствующего запроса</w:t>
      </w:r>
      <w:r w:rsidR="00DE5258" w:rsidRPr="005F5429">
        <w:rPr>
          <w:rFonts w:ascii="Times New Roman" w:hAnsi="Times New Roman" w:cs="Times New Roman"/>
          <w:sz w:val="24"/>
          <w:szCs w:val="24"/>
        </w:rPr>
        <w:t>.</w:t>
      </w:r>
    </w:p>
    <w:p w:rsidR="00196314" w:rsidRPr="005F5429" w:rsidRDefault="00196314" w:rsidP="0019631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Отбор объектов капитального строительства, либо объектов недвижимого имущества производится с учетом: </w:t>
      </w:r>
    </w:p>
    <w:p w:rsidR="00196314" w:rsidRPr="005F5429" w:rsidRDefault="00196314" w:rsidP="0019631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а) приоритетов и целей развития муниципального образования "Томский район", установленных в документах стратегического планирования</w:t>
      </w:r>
    </w:p>
    <w:p w:rsidR="00196314" w:rsidRPr="005F5429" w:rsidRDefault="00196314" w:rsidP="0019631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б) оценки эффективности использования средств бюджета Томского района, направляемых на капитальные вложения;</w:t>
      </w:r>
    </w:p>
    <w:p w:rsidR="00196314" w:rsidRPr="005F5429" w:rsidRDefault="00196314" w:rsidP="0019631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в) наличия проектно-сметной документации, имеющей положительное заключение государственной экспертизы и (или) положительное заключение о проверке достоверности определения сметной стоимости;</w:t>
      </w:r>
    </w:p>
    <w:p w:rsidR="00196314" w:rsidRPr="005F5429" w:rsidRDefault="00196314" w:rsidP="0019631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г) приоритетности финансирования переходящих Объектов муниципальной собственности.</w:t>
      </w:r>
    </w:p>
    <w:p w:rsidR="00196314" w:rsidRPr="005F5429" w:rsidRDefault="00196314" w:rsidP="005D4391">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д) софинансирования из федерального, областного бюджета или внебюджетных источников.</w:t>
      </w:r>
    </w:p>
    <w:p w:rsidR="00B9668F" w:rsidRPr="005F5429" w:rsidRDefault="00491E64" w:rsidP="005D439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w:t>
      </w:r>
      <w:r w:rsidR="00156523" w:rsidRPr="005F5429">
        <w:rPr>
          <w:rFonts w:ascii="Times New Roman" w:hAnsi="Times New Roman" w:cs="Times New Roman"/>
          <w:sz w:val="24"/>
          <w:szCs w:val="24"/>
        </w:rPr>
        <w:t>.</w:t>
      </w:r>
      <w:r w:rsidR="009D40A5" w:rsidRPr="005F5429">
        <w:rPr>
          <w:rFonts w:ascii="Times New Roman" w:hAnsi="Times New Roman" w:cs="Times New Roman"/>
          <w:sz w:val="24"/>
          <w:szCs w:val="24"/>
        </w:rPr>
        <w:t xml:space="preserve"> В целях участия в Отборе органы и структурные подразделения Администрации Томского района направляют </w:t>
      </w:r>
      <w:r w:rsidR="00B9668F" w:rsidRPr="005F5429">
        <w:rPr>
          <w:rFonts w:ascii="Times New Roman" w:hAnsi="Times New Roman" w:cs="Times New Roman"/>
          <w:sz w:val="24"/>
          <w:szCs w:val="24"/>
        </w:rPr>
        <w:t>ответственному исполнителю предложения на включение объектов в соответствующую муниципальную программу.</w:t>
      </w:r>
    </w:p>
    <w:p w:rsidR="000A28FA" w:rsidRPr="005F5429" w:rsidRDefault="00491E64" w:rsidP="000A28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A28FA" w:rsidRPr="005F5429">
        <w:rPr>
          <w:rFonts w:ascii="Times New Roman" w:hAnsi="Times New Roman" w:cs="Times New Roman"/>
          <w:sz w:val="24"/>
          <w:szCs w:val="24"/>
        </w:rPr>
        <w:t xml:space="preserve">. </w:t>
      </w:r>
      <w:r w:rsidR="005144B3" w:rsidRPr="005F5429">
        <w:rPr>
          <w:rFonts w:ascii="Times New Roman" w:hAnsi="Times New Roman" w:cs="Times New Roman"/>
          <w:sz w:val="24"/>
          <w:szCs w:val="24"/>
        </w:rPr>
        <w:t>К отбору Объектов допускаются Объекты муниципальной собственности при условии, что заявки поданы в установленный срок и содержат следующие документы:</w:t>
      </w:r>
    </w:p>
    <w:p w:rsidR="005016F2" w:rsidRPr="005F5429" w:rsidRDefault="003F7F9F"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 xml:space="preserve">- </w:t>
      </w:r>
      <w:r w:rsidR="005016F2" w:rsidRPr="005F5429">
        <w:rPr>
          <w:rFonts w:ascii="Times New Roman" w:eastAsia="Times New Roman" w:hAnsi="Times New Roman" w:cs="Times New Roman"/>
          <w:sz w:val="24"/>
          <w:szCs w:val="24"/>
        </w:rPr>
        <w:t>в отношении вновь создаваемых Объектов муниципальной собственности:</w:t>
      </w:r>
    </w:p>
    <w:p w:rsidR="005016F2" w:rsidRPr="005F5429" w:rsidRDefault="005016F2"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копию титульного листа документа об утверждении проектно-сметной документации</w:t>
      </w:r>
      <w:r w:rsidR="003F7F9F" w:rsidRPr="005F5429">
        <w:rPr>
          <w:rFonts w:ascii="Times New Roman" w:eastAsia="Times New Roman" w:hAnsi="Times New Roman" w:cs="Times New Roman"/>
          <w:sz w:val="24"/>
          <w:szCs w:val="24"/>
        </w:rPr>
        <w:t xml:space="preserve"> (при наличии)</w:t>
      </w:r>
      <w:r w:rsidRPr="005F5429">
        <w:rPr>
          <w:rFonts w:ascii="Times New Roman" w:eastAsia="Times New Roman" w:hAnsi="Times New Roman" w:cs="Times New Roman"/>
          <w:sz w:val="24"/>
          <w:szCs w:val="24"/>
        </w:rPr>
        <w:t>;</w:t>
      </w:r>
    </w:p>
    <w:p w:rsidR="005016F2" w:rsidRPr="005F5429" w:rsidRDefault="005016F2"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копию титульного листа положительного заключения государственной экспертизы на проектную документацию (при наличии);</w:t>
      </w:r>
    </w:p>
    <w:p w:rsidR="005016F2" w:rsidRPr="005F5429" w:rsidRDefault="005016F2"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копию титульного листа положительного заключения о достоверности определения сметной стоимости Объекта муниципальной собственности и листа о заявленной и рекомендуемой сметной стоимости Объекта муниципальной собственности (при наличии);</w:t>
      </w:r>
    </w:p>
    <w:p w:rsidR="00FD0AFE" w:rsidRPr="005F5429" w:rsidRDefault="00FD0AFE" w:rsidP="00FD0AFE">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rsidR="005016F2" w:rsidRPr="005F5429" w:rsidRDefault="005016F2"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документальные подтверждения возможности софинансирования Объекта муниципальной собственности из иных источников;</w:t>
      </w:r>
    </w:p>
    <w:p w:rsidR="005016F2" w:rsidRPr="005F5429" w:rsidRDefault="005016F2"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исходные данные по расчету Рейтинга;</w:t>
      </w:r>
    </w:p>
    <w:p w:rsidR="003F7F9F" w:rsidRPr="005F5429" w:rsidRDefault="003F7F9F" w:rsidP="005016F2">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F5429">
        <w:rPr>
          <w:rFonts w:ascii="Times New Roman" w:eastAsia="Times New Roman" w:hAnsi="Times New Roman" w:cs="Times New Roman"/>
          <w:sz w:val="24"/>
          <w:szCs w:val="24"/>
        </w:rPr>
        <w:t>- в отношении переходящих Объектов муниципальной собственности:</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пояснительная </w:t>
      </w:r>
      <w:hyperlink w:anchor="Par2923" w:tooltip="Пояснительная записка по объекту" w:history="1">
        <w:r w:rsidRPr="005F5429">
          <w:rPr>
            <w:rFonts w:ascii="Times New Roman" w:hAnsi="Times New Roman" w:cs="Times New Roman"/>
            <w:sz w:val="24"/>
            <w:szCs w:val="24"/>
          </w:rPr>
          <w:t>записка</w:t>
        </w:r>
      </w:hyperlink>
      <w:r w:rsidRPr="005F5429">
        <w:rPr>
          <w:rFonts w:ascii="Times New Roman" w:hAnsi="Times New Roman" w:cs="Times New Roman"/>
          <w:sz w:val="24"/>
          <w:szCs w:val="24"/>
        </w:rPr>
        <w:t>, обосновывающая необходимость финансирования Объекта муниципальной собственности и необходимость изменения параметров решения;</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копия </w:t>
      </w:r>
      <w:r w:rsidR="00FD0AFE" w:rsidRPr="005F5429">
        <w:rPr>
          <w:rFonts w:ascii="Times New Roman" w:hAnsi="Times New Roman" w:cs="Times New Roman"/>
          <w:sz w:val="24"/>
          <w:szCs w:val="24"/>
        </w:rPr>
        <w:t xml:space="preserve">титульного листа </w:t>
      </w:r>
      <w:r w:rsidRPr="005F5429">
        <w:rPr>
          <w:rFonts w:ascii="Times New Roman" w:hAnsi="Times New Roman" w:cs="Times New Roman"/>
          <w:sz w:val="24"/>
          <w:szCs w:val="24"/>
        </w:rPr>
        <w:t>положительного заключения государственной экспертизы на проектную документацию (при наличии);</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копия </w:t>
      </w:r>
      <w:r w:rsidR="00FD0AFE" w:rsidRPr="005F5429">
        <w:rPr>
          <w:rFonts w:ascii="Times New Roman" w:hAnsi="Times New Roman" w:cs="Times New Roman"/>
          <w:sz w:val="24"/>
          <w:szCs w:val="24"/>
        </w:rPr>
        <w:t>титульного листа положительного з</w:t>
      </w:r>
      <w:r w:rsidRPr="005F5429">
        <w:rPr>
          <w:rFonts w:ascii="Times New Roman" w:hAnsi="Times New Roman" w:cs="Times New Roman"/>
          <w:sz w:val="24"/>
          <w:szCs w:val="24"/>
        </w:rPr>
        <w:t>аключения о проверке достоверности определения сметной стоимости строительства (при наличии);</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копии муниципальных контрактов на строительство муниципальной собственности и документов об оплате за выполненные работы в предыдущие периоды (реестров платежных поручений);</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расчет стоимости Объекта муниципальной собственности (в случае отсутствия заключения о проверке достоверности определения сметной стоимости строительства);</w:t>
      </w:r>
    </w:p>
    <w:p w:rsidR="003F7F9F" w:rsidRPr="005F5429" w:rsidRDefault="0090370E" w:rsidP="003F7F9F">
      <w:pPr>
        <w:pStyle w:val="ConsPlusNormal"/>
        <w:ind w:firstLine="540"/>
        <w:jc w:val="both"/>
        <w:rPr>
          <w:rFonts w:ascii="Times New Roman" w:hAnsi="Times New Roman" w:cs="Times New Roman"/>
          <w:sz w:val="24"/>
          <w:szCs w:val="24"/>
        </w:rPr>
      </w:pPr>
      <w:hyperlink r:id="rId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003F7F9F" w:rsidRPr="005F5429">
          <w:rPr>
            <w:rFonts w:ascii="Times New Roman" w:hAnsi="Times New Roman" w:cs="Times New Roman"/>
            <w:sz w:val="24"/>
            <w:szCs w:val="24"/>
          </w:rPr>
          <w:t>форма КС-3</w:t>
        </w:r>
      </w:hyperlink>
      <w:r w:rsidR="003F7F9F" w:rsidRPr="005F5429">
        <w:rPr>
          <w:rFonts w:ascii="Times New Roman" w:hAnsi="Times New Roman" w:cs="Times New Roman"/>
          <w:sz w:val="24"/>
          <w:szCs w:val="24"/>
        </w:rPr>
        <w:t xml:space="preserve"> на последнюю отчетную дату, предшествующую дате подачи бюджетной заявки;</w:t>
      </w:r>
    </w:p>
    <w:p w:rsidR="003F7F9F" w:rsidRPr="005F5429" w:rsidRDefault="003F7F9F" w:rsidP="003F7F9F">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156523" w:rsidRPr="005F5429" w:rsidRDefault="00491E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F618AE" w:rsidRPr="005F5429">
        <w:rPr>
          <w:rFonts w:ascii="Times New Roman" w:hAnsi="Times New Roman" w:cs="Times New Roman"/>
          <w:sz w:val="24"/>
          <w:szCs w:val="24"/>
        </w:rPr>
        <w:t xml:space="preserve">. </w:t>
      </w:r>
      <w:r w:rsidR="00B9668F" w:rsidRPr="005F5429">
        <w:rPr>
          <w:rFonts w:ascii="Times New Roman" w:hAnsi="Times New Roman" w:cs="Times New Roman"/>
          <w:sz w:val="24"/>
          <w:szCs w:val="24"/>
        </w:rPr>
        <w:t>На основании полученной информации ответственный исполнитель муниципальной</w:t>
      </w:r>
      <w:r w:rsidR="00812F5B" w:rsidRPr="005F5429">
        <w:rPr>
          <w:rFonts w:ascii="Times New Roman" w:hAnsi="Times New Roman" w:cs="Times New Roman"/>
          <w:sz w:val="24"/>
          <w:szCs w:val="24"/>
        </w:rPr>
        <w:t xml:space="preserve"> программы формирует</w:t>
      </w:r>
      <w:r w:rsidR="00B9668F" w:rsidRPr="005F5429">
        <w:rPr>
          <w:rFonts w:ascii="Times New Roman" w:hAnsi="Times New Roman" w:cs="Times New Roman"/>
          <w:sz w:val="24"/>
          <w:szCs w:val="24"/>
        </w:rPr>
        <w:t xml:space="preserve"> </w:t>
      </w:r>
      <w:r w:rsidR="00BD13A4" w:rsidRPr="005F5429">
        <w:rPr>
          <w:rFonts w:ascii="Times New Roman" w:hAnsi="Times New Roman" w:cs="Times New Roman"/>
          <w:sz w:val="24"/>
          <w:szCs w:val="24"/>
        </w:rPr>
        <w:t xml:space="preserve">бюджетную заявку на финансирование из бюджета Томского района объектов капитального строительства муниципальной собственности и приобретение объектов недвижимого имущества в муниципальную собственность Томского района </w:t>
      </w:r>
      <w:r w:rsidR="009D40A5" w:rsidRPr="005F5429">
        <w:rPr>
          <w:rFonts w:ascii="Times New Roman" w:hAnsi="Times New Roman" w:cs="Times New Roman"/>
          <w:sz w:val="24"/>
          <w:szCs w:val="24"/>
        </w:rPr>
        <w:t>по форме согласно приложению</w:t>
      </w:r>
      <w:r w:rsidR="00BD13A4" w:rsidRPr="005F5429">
        <w:rPr>
          <w:rFonts w:ascii="Times New Roman" w:hAnsi="Times New Roman" w:cs="Times New Roman"/>
          <w:sz w:val="24"/>
          <w:szCs w:val="24"/>
        </w:rPr>
        <w:t xml:space="preserve"> </w:t>
      </w:r>
      <w:r w:rsidR="009D40A5" w:rsidRPr="005F5429">
        <w:rPr>
          <w:rFonts w:ascii="Times New Roman" w:hAnsi="Times New Roman" w:cs="Times New Roman"/>
          <w:sz w:val="24"/>
          <w:szCs w:val="24"/>
        </w:rPr>
        <w:t>1 к настоящим Правилам</w:t>
      </w:r>
      <w:r w:rsidR="00F618AE" w:rsidRPr="005F5429">
        <w:rPr>
          <w:rFonts w:ascii="Times New Roman" w:hAnsi="Times New Roman" w:cs="Times New Roman"/>
          <w:sz w:val="24"/>
          <w:szCs w:val="24"/>
        </w:rPr>
        <w:t>, содержащую перечень переходящих и вновь создаваемых Объектов муниципальной собственности</w:t>
      </w:r>
      <w:r w:rsidR="009D40A5" w:rsidRPr="005F5429">
        <w:rPr>
          <w:rFonts w:ascii="Times New Roman" w:hAnsi="Times New Roman" w:cs="Times New Roman"/>
          <w:sz w:val="24"/>
          <w:szCs w:val="24"/>
        </w:rPr>
        <w:t xml:space="preserve"> в срок до</w:t>
      </w:r>
      <w:r w:rsidR="001B1CDB" w:rsidRPr="005F5429">
        <w:rPr>
          <w:rFonts w:ascii="Times New Roman" w:hAnsi="Times New Roman" w:cs="Times New Roman"/>
          <w:sz w:val="24"/>
          <w:szCs w:val="24"/>
        </w:rPr>
        <w:t xml:space="preserve"> </w:t>
      </w:r>
      <w:r w:rsidR="00BB667B" w:rsidRPr="005F5429">
        <w:rPr>
          <w:rFonts w:ascii="Times New Roman" w:hAnsi="Times New Roman" w:cs="Times New Roman"/>
          <w:sz w:val="24"/>
          <w:szCs w:val="24"/>
        </w:rPr>
        <w:t>15</w:t>
      </w:r>
      <w:r w:rsidR="001B1CDB" w:rsidRPr="005F5429">
        <w:rPr>
          <w:rFonts w:ascii="Times New Roman" w:hAnsi="Times New Roman" w:cs="Times New Roman"/>
          <w:sz w:val="24"/>
          <w:szCs w:val="24"/>
        </w:rPr>
        <w:t xml:space="preserve"> апреля</w:t>
      </w:r>
      <w:r w:rsidR="009D40A5" w:rsidRPr="005F5429">
        <w:rPr>
          <w:rFonts w:ascii="Times New Roman" w:hAnsi="Times New Roman" w:cs="Times New Roman"/>
          <w:sz w:val="24"/>
          <w:szCs w:val="24"/>
        </w:rPr>
        <w:t xml:space="preserve"> </w:t>
      </w:r>
      <w:r w:rsidR="00E06FF0" w:rsidRPr="005F5429">
        <w:rPr>
          <w:rFonts w:ascii="Times New Roman" w:hAnsi="Times New Roman" w:cs="Times New Roman"/>
          <w:sz w:val="24"/>
          <w:szCs w:val="24"/>
        </w:rPr>
        <w:t xml:space="preserve"> </w:t>
      </w:r>
      <w:r w:rsidR="009D40A5" w:rsidRPr="005F5429">
        <w:rPr>
          <w:rFonts w:ascii="Times New Roman" w:hAnsi="Times New Roman" w:cs="Times New Roman"/>
          <w:sz w:val="24"/>
          <w:szCs w:val="24"/>
        </w:rPr>
        <w:t>текущего финансового года.</w:t>
      </w:r>
    </w:p>
    <w:p w:rsidR="00CE7ECA" w:rsidRPr="005F5429" w:rsidRDefault="00F618AE">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Ответственный исполнитель </w:t>
      </w:r>
      <w:r w:rsidR="008711F4" w:rsidRPr="005F5429">
        <w:rPr>
          <w:rFonts w:ascii="Times New Roman" w:hAnsi="Times New Roman" w:cs="Times New Roman"/>
          <w:sz w:val="24"/>
          <w:szCs w:val="24"/>
        </w:rPr>
        <w:t xml:space="preserve">муниципальной программы </w:t>
      </w:r>
      <w:r w:rsidRPr="005F5429">
        <w:rPr>
          <w:rFonts w:ascii="Times New Roman" w:hAnsi="Times New Roman" w:cs="Times New Roman"/>
          <w:sz w:val="24"/>
          <w:szCs w:val="24"/>
        </w:rPr>
        <w:t xml:space="preserve">проводит оценку эффективности по вновь создаваемым объектам муниципальной собственности в соответствии с критериями согласно приложению </w:t>
      </w:r>
      <w:r w:rsidR="007768BE" w:rsidRPr="005F5429">
        <w:rPr>
          <w:rFonts w:ascii="Times New Roman" w:hAnsi="Times New Roman" w:cs="Times New Roman"/>
          <w:sz w:val="24"/>
          <w:szCs w:val="24"/>
        </w:rPr>
        <w:t>2</w:t>
      </w:r>
      <w:r w:rsidR="002F77FA" w:rsidRPr="005F5429">
        <w:rPr>
          <w:rFonts w:ascii="Times New Roman" w:hAnsi="Times New Roman" w:cs="Times New Roman"/>
          <w:sz w:val="24"/>
          <w:szCs w:val="24"/>
        </w:rPr>
        <w:t xml:space="preserve"> </w:t>
      </w:r>
      <w:r w:rsidRPr="005F5429">
        <w:rPr>
          <w:rFonts w:ascii="Times New Roman" w:hAnsi="Times New Roman" w:cs="Times New Roman"/>
          <w:sz w:val="24"/>
          <w:szCs w:val="24"/>
        </w:rPr>
        <w:t>к настоящим Правилам и рассчитывает рейтинг эффективности. При этом оценка эффективности не проводится в отношении переходящих объект</w:t>
      </w:r>
      <w:r w:rsidR="00BB28E3" w:rsidRPr="005F5429">
        <w:rPr>
          <w:rFonts w:ascii="Times New Roman" w:hAnsi="Times New Roman" w:cs="Times New Roman"/>
          <w:sz w:val="24"/>
          <w:szCs w:val="24"/>
        </w:rPr>
        <w:t>ов муниципальной собственности.</w:t>
      </w:r>
    </w:p>
    <w:p w:rsidR="009D40A5" w:rsidRPr="005F5429" w:rsidRDefault="00CE7ECA">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0</w:t>
      </w:r>
      <w:r w:rsidRPr="005F5429">
        <w:rPr>
          <w:rFonts w:ascii="Times New Roman" w:hAnsi="Times New Roman" w:cs="Times New Roman"/>
          <w:sz w:val="24"/>
          <w:szCs w:val="24"/>
        </w:rPr>
        <w:t>. Положительное заключение об эффективности использования бюджетных средств получает Объект</w:t>
      </w:r>
      <w:r w:rsidR="00481C8B" w:rsidRPr="005F5429">
        <w:rPr>
          <w:rFonts w:ascii="Times New Roman" w:hAnsi="Times New Roman" w:cs="Times New Roman"/>
          <w:sz w:val="24"/>
          <w:szCs w:val="24"/>
        </w:rPr>
        <w:t>, набравший не менее 80 баллов.</w:t>
      </w:r>
    </w:p>
    <w:p w:rsidR="00E71D5B" w:rsidRPr="00491E64" w:rsidRDefault="000A28FA" w:rsidP="002F77FA">
      <w:pPr>
        <w:pStyle w:val="ConsPlusNormal"/>
        <w:ind w:firstLine="540"/>
        <w:jc w:val="both"/>
        <w:rPr>
          <w:rFonts w:ascii="Times New Roman" w:hAnsi="Times New Roman" w:cs="Times New Roman"/>
          <w:sz w:val="24"/>
          <w:szCs w:val="24"/>
        </w:rPr>
      </w:pPr>
      <w:r w:rsidRPr="00491E64">
        <w:rPr>
          <w:rFonts w:ascii="Times New Roman" w:hAnsi="Times New Roman" w:cs="Times New Roman"/>
          <w:sz w:val="24"/>
          <w:szCs w:val="24"/>
        </w:rPr>
        <w:t>1</w:t>
      </w:r>
      <w:r w:rsidR="00491E64" w:rsidRPr="00491E64">
        <w:rPr>
          <w:rFonts w:ascii="Times New Roman" w:hAnsi="Times New Roman" w:cs="Times New Roman"/>
          <w:sz w:val="24"/>
          <w:szCs w:val="24"/>
        </w:rPr>
        <w:t>1</w:t>
      </w:r>
      <w:r w:rsidRPr="00491E64">
        <w:rPr>
          <w:rFonts w:ascii="Times New Roman" w:hAnsi="Times New Roman" w:cs="Times New Roman"/>
          <w:sz w:val="24"/>
          <w:szCs w:val="24"/>
        </w:rPr>
        <w:t>. Ответственный исполнитель</w:t>
      </w:r>
      <w:r w:rsidR="008711F4" w:rsidRPr="00491E64">
        <w:rPr>
          <w:rFonts w:ascii="Times New Roman" w:hAnsi="Times New Roman" w:cs="Times New Roman"/>
          <w:sz w:val="24"/>
          <w:szCs w:val="24"/>
        </w:rPr>
        <w:t xml:space="preserve"> муниципальной программы</w:t>
      </w:r>
      <w:r w:rsidR="00CE7ECA" w:rsidRPr="00491E64">
        <w:rPr>
          <w:rFonts w:ascii="Times New Roman" w:hAnsi="Times New Roman" w:cs="Times New Roman"/>
          <w:sz w:val="24"/>
          <w:szCs w:val="24"/>
        </w:rPr>
        <w:t xml:space="preserve"> </w:t>
      </w:r>
      <w:r w:rsidR="007111A7" w:rsidRPr="00491E64">
        <w:rPr>
          <w:rFonts w:ascii="Times New Roman" w:hAnsi="Times New Roman" w:cs="Times New Roman"/>
          <w:sz w:val="24"/>
          <w:szCs w:val="24"/>
        </w:rPr>
        <w:t xml:space="preserve">направляет в срок до </w:t>
      </w:r>
      <w:r w:rsidR="00973AEF" w:rsidRPr="00491E64">
        <w:rPr>
          <w:rFonts w:ascii="Times New Roman" w:hAnsi="Times New Roman" w:cs="Times New Roman"/>
          <w:sz w:val="24"/>
          <w:szCs w:val="24"/>
        </w:rPr>
        <w:t>20 апреля текущего финансового года</w:t>
      </w:r>
      <w:r w:rsidR="00CE7ECA" w:rsidRPr="00491E64">
        <w:rPr>
          <w:rFonts w:ascii="Times New Roman" w:hAnsi="Times New Roman" w:cs="Times New Roman"/>
          <w:sz w:val="24"/>
          <w:szCs w:val="24"/>
        </w:rPr>
        <w:t xml:space="preserve"> бюджетную заявку, состоящую из переходящих объектов муниципальной собственности и вновь создаваемых объектов, ранжированных в соответ</w:t>
      </w:r>
      <w:r w:rsidR="002F77FA" w:rsidRPr="00491E64">
        <w:rPr>
          <w:rFonts w:ascii="Times New Roman" w:hAnsi="Times New Roman" w:cs="Times New Roman"/>
          <w:sz w:val="24"/>
          <w:szCs w:val="24"/>
        </w:rPr>
        <w:t xml:space="preserve">ствии с рейтингом эффективности </w:t>
      </w:r>
      <w:r w:rsidR="00BF561B" w:rsidRPr="00491E64">
        <w:rPr>
          <w:rFonts w:ascii="Times New Roman" w:hAnsi="Times New Roman" w:cs="Times New Roman"/>
          <w:sz w:val="24"/>
          <w:szCs w:val="24"/>
        </w:rPr>
        <w:t xml:space="preserve">в Управлении ЖКХ, </w:t>
      </w:r>
      <w:r w:rsidR="007111A7" w:rsidRPr="00491E64">
        <w:rPr>
          <w:rFonts w:ascii="Times New Roman" w:hAnsi="Times New Roman" w:cs="Times New Roman"/>
          <w:sz w:val="24"/>
          <w:szCs w:val="24"/>
        </w:rPr>
        <w:t>которое проводит проверку бюджетной заявки</w:t>
      </w:r>
      <w:r w:rsidR="00BF561B" w:rsidRPr="00491E64">
        <w:rPr>
          <w:rFonts w:ascii="Times New Roman" w:hAnsi="Times New Roman" w:cs="Times New Roman"/>
          <w:sz w:val="24"/>
          <w:szCs w:val="24"/>
        </w:rPr>
        <w:t>:</w:t>
      </w:r>
    </w:p>
    <w:p w:rsidR="00E71D5B" w:rsidRPr="00491E64" w:rsidRDefault="00BF561B" w:rsidP="002F77FA">
      <w:pPr>
        <w:spacing w:after="0" w:line="240" w:lineRule="auto"/>
        <w:ind w:firstLine="567"/>
        <w:jc w:val="both"/>
        <w:rPr>
          <w:rFonts w:ascii="Times New Roman" w:hAnsi="Times New Roman" w:cs="Times New Roman"/>
          <w:sz w:val="24"/>
          <w:szCs w:val="24"/>
        </w:rPr>
      </w:pPr>
      <w:r w:rsidRPr="00491E64">
        <w:rPr>
          <w:rFonts w:ascii="Times New Roman" w:hAnsi="Times New Roman" w:cs="Times New Roman"/>
          <w:sz w:val="24"/>
          <w:szCs w:val="24"/>
        </w:rPr>
        <w:t xml:space="preserve">в отношении переходящих объектов муниципальной собственности на предмет наличия проектно-сметной документации, заключений государственной экспертизы и проверки достоверности определения сметной стоимости строительства; </w:t>
      </w:r>
    </w:p>
    <w:p w:rsidR="00BF561B" w:rsidRPr="00491E64" w:rsidRDefault="00BF561B" w:rsidP="002F77FA">
      <w:pPr>
        <w:spacing w:after="0" w:line="240" w:lineRule="auto"/>
        <w:ind w:firstLine="567"/>
        <w:jc w:val="both"/>
        <w:rPr>
          <w:rFonts w:ascii="Times New Roman" w:hAnsi="Times New Roman" w:cs="Times New Roman"/>
          <w:sz w:val="24"/>
          <w:szCs w:val="24"/>
        </w:rPr>
      </w:pPr>
      <w:r w:rsidRPr="00491E64">
        <w:rPr>
          <w:rFonts w:ascii="Times New Roman" w:hAnsi="Times New Roman" w:cs="Times New Roman"/>
          <w:sz w:val="24"/>
          <w:szCs w:val="24"/>
        </w:rPr>
        <w:t>в отношении вновь создаваемых объектов муниципальной собственности на предмет наличия инфраструктуры и  земельного участка для строительства объекта муниципальной собственности, а также соответствия документам территориального планирования муниципально</w:t>
      </w:r>
      <w:r w:rsidR="002F77FA" w:rsidRPr="00491E64">
        <w:rPr>
          <w:rFonts w:ascii="Times New Roman" w:hAnsi="Times New Roman" w:cs="Times New Roman"/>
          <w:sz w:val="24"/>
          <w:szCs w:val="24"/>
        </w:rPr>
        <w:t>го образования «Томский район».</w:t>
      </w:r>
    </w:p>
    <w:p w:rsidR="00CB19CE" w:rsidRPr="005F5429" w:rsidRDefault="007D4513" w:rsidP="00CB19CE">
      <w:pPr>
        <w:autoSpaceDE w:val="0"/>
        <w:autoSpaceDN w:val="0"/>
        <w:adjustRightInd w:val="0"/>
        <w:spacing w:after="0" w:line="240" w:lineRule="auto"/>
        <w:ind w:firstLine="539"/>
        <w:jc w:val="both"/>
        <w:rPr>
          <w:rFonts w:ascii="Times New Roman" w:hAnsi="Times New Roman" w:cs="Times New Roman"/>
          <w:sz w:val="24"/>
          <w:szCs w:val="24"/>
        </w:rPr>
      </w:pPr>
      <w:r w:rsidRPr="00491E64">
        <w:rPr>
          <w:rFonts w:ascii="Times New Roman" w:hAnsi="Times New Roman" w:cs="Times New Roman"/>
          <w:sz w:val="24"/>
          <w:szCs w:val="24"/>
        </w:rPr>
        <w:t>1</w:t>
      </w:r>
      <w:r w:rsidR="00491E64">
        <w:rPr>
          <w:rFonts w:ascii="Times New Roman" w:hAnsi="Times New Roman" w:cs="Times New Roman"/>
          <w:sz w:val="24"/>
          <w:szCs w:val="24"/>
        </w:rPr>
        <w:t>2</w:t>
      </w:r>
      <w:r w:rsidRPr="00491E64">
        <w:rPr>
          <w:rFonts w:ascii="Times New Roman" w:hAnsi="Times New Roman" w:cs="Times New Roman"/>
          <w:sz w:val="24"/>
          <w:szCs w:val="24"/>
        </w:rPr>
        <w:t xml:space="preserve">. </w:t>
      </w:r>
      <w:r w:rsidR="00CB19CE" w:rsidRPr="00491E64">
        <w:rPr>
          <w:rFonts w:ascii="Times New Roman" w:hAnsi="Times New Roman" w:cs="Times New Roman"/>
          <w:sz w:val="24"/>
          <w:szCs w:val="24"/>
        </w:rPr>
        <w:t>По итогам проведенной проверки Управление ЖКХ</w:t>
      </w:r>
      <w:r w:rsidR="007111A7" w:rsidRPr="00491E64">
        <w:rPr>
          <w:rFonts w:ascii="Times New Roman" w:hAnsi="Times New Roman" w:cs="Times New Roman"/>
          <w:sz w:val="24"/>
          <w:szCs w:val="24"/>
        </w:rPr>
        <w:t xml:space="preserve"> в срок до </w:t>
      </w:r>
      <w:r w:rsidR="00973AEF" w:rsidRPr="00491E64">
        <w:rPr>
          <w:rFonts w:ascii="Times New Roman" w:hAnsi="Times New Roman" w:cs="Times New Roman"/>
          <w:sz w:val="24"/>
          <w:szCs w:val="24"/>
        </w:rPr>
        <w:t>1 мая текущего финансового года</w:t>
      </w:r>
      <w:r w:rsidR="00CB19CE" w:rsidRPr="00491E64">
        <w:rPr>
          <w:rFonts w:ascii="Times New Roman" w:hAnsi="Times New Roman" w:cs="Times New Roman"/>
          <w:sz w:val="24"/>
          <w:szCs w:val="24"/>
        </w:rPr>
        <w:t xml:space="preserve"> направляет ответственному исполнителю муниципальной программы:</w:t>
      </w:r>
    </w:p>
    <w:p w:rsidR="00CB19CE" w:rsidRPr="005F5429"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по переходящим Объектам муниципальной собственности - заключение о согласовании планируемого объема финансирования Объекта муниципальной собственности и сроков реализации проекта;</w:t>
      </w:r>
    </w:p>
    <w:p w:rsidR="00CB19CE" w:rsidRPr="005F5429"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по вновь создаваемым Объектам муниципальной собственности - заключение о технической возможности строительства Объекта муниципальной собственности, соответствии планируемого объема финансирования Объекта муниципальной собственности заключению о проверке достоверности определения сметной стоимости строительства или Методическим рекомендациям по определению объемов капитальных вложений при планировании областного бюджета (при отсутствии данного заключения) и соответствии размещения Объекта муниципальной собственности Схеме;</w:t>
      </w:r>
    </w:p>
    <w:p w:rsidR="00CB19CE"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бюджетную заявку с визой Управления ЖКХ.</w:t>
      </w:r>
    </w:p>
    <w:p w:rsidR="00D12283" w:rsidRPr="005F5429" w:rsidRDefault="00D12283" w:rsidP="00CB19CE">
      <w:pPr>
        <w:autoSpaceDE w:val="0"/>
        <w:autoSpaceDN w:val="0"/>
        <w:adjustRightInd w:val="0"/>
        <w:spacing w:after="0" w:line="240" w:lineRule="auto"/>
        <w:ind w:firstLine="539"/>
        <w:jc w:val="both"/>
        <w:rPr>
          <w:rFonts w:ascii="Times New Roman" w:hAnsi="Times New Roman" w:cs="Times New Roman"/>
          <w:sz w:val="24"/>
          <w:szCs w:val="24"/>
        </w:rPr>
      </w:pPr>
    </w:p>
    <w:p w:rsidR="00CB19CE" w:rsidRPr="005F5429"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3</w:t>
      </w:r>
      <w:r w:rsidRPr="005F5429">
        <w:rPr>
          <w:rFonts w:ascii="Times New Roman" w:hAnsi="Times New Roman" w:cs="Times New Roman"/>
          <w:sz w:val="24"/>
          <w:szCs w:val="24"/>
        </w:rPr>
        <w:t>. Ответственный исполнитель муниципальной программы вправе провести дополнительное ранжирование вновь создаваемых Объектов муниципальной собственности, получивших положительное заключение Управления ЖКХ и набравших одинаковое количество баллов по итогам проведения оценки эффективности, в соответствии с отраслевыми приоритетами.</w:t>
      </w:r>
    </w:p>
    <w:p w:rsidR="00CB19CE" w:rsidRPr="005F5429" w:rsidRDefault="005016F2"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О</w:t>
      </w:r>
      <w:r w:rsidR="00CB19CE" w:rsidRPr="005F5429">
        <w:rPr>
          <w:rFonts w:ascii="Times New Roman" w:hAnsi="Times New Roman" w:cs="Times New Roman"/>
          <w:sz w:val="24"/>
          <w:szCs w:val="24"/>
        </w:rPr>
        <w:t>тветственны</w:t>
      </w:r>
      <w:r w:rsidRPr="005F5429">
        <w:rPr>
          <w:rFonts w:ascii="Times New Roman" w:hAnsi="Times New Roman" w:cs="Times New Roman"/>
          <w:sz w:val="24"/>
          <w:szCs w:val="24"/>
        </w:rPr>
        <w:t>й</w:t>
      </w:r>
      <w:r w:rsidR="00CB19CE" w:rsidRPr="005F5429">
        <w:rPr>
          <w:rFonts w:ascii="Times New Roman" w:hAnsi="Times New Roman" w:cs="Times New Roman"/>
          <w:sz w:val="24"/>
          <w:szCs w:val="24"/>
        </w:rPr>
        <w:t xml:space="preserve"> исполнител</w:t>
      </w:r>
      <w:r w:rsidRPr="005F5429">
        <w:rPr>
          <w:rFonts w:ascii="Times New Roman" w:hAnsi="Times New Roman" w:cs="Times New Roman"/>
          <w:sz w:val="24"/>
          <w:szCs w:val="24"/>
        </w:rPr>
        <w:t>ь</w:t>
      </w:r>
      <w:r w:rsidR="00CB19CE" w:rsidRPr="005F5429">
        <w:rPr>
          <w:rFonts w:ascii="Times New Roman" w:hAnsi="Times New Roman" w:cs="Times New Roman"/>
          <w:sz w:val="24"/>
          <w:szCs w:val="24"/>
        </w:rPr>
        <w:t xml:space="preserve"> муниципальной программы, в рамках формирования предложения о разработке муниципальной программы в срок до 25 мая текущего финансового года представляет в Управление </w:t>
      </w:r>
      <w:r w:rsidR="00995ED9" w:rsidRPr="005F5429">
        <w:rPr>
          <w:rFonts w:ascii="Times New Roman" w:hAnsi="Times New Roman" w:cs="Times New Roman"/>
          <w:sz w:val="24"/>
          <w:szCs w:val="24"/>
        </w:rPr>
        <w:t>по экономической политике и муниципальным ресурсам (далее – Управление экономики)</w:t>
      </w:r>
      <w:r w:rsidR="00CB19CE" w:rsidRPr="005F5429">
        <w:rPr>
          <w:rFonts w:ascii="Times New Roman" w:hAnsi="Times New Roman" w:cs="Times New Roman"/>
          <w:sz w:val="24"/>
          <w:szCs w:val="24"/>
        </w:rPr>
        <w:t xml:space="preserve"> следующие документы:</w:t>
      </w:r>
    </w:p>
    <w:p w:rsidR="00CB19CE" w:rsidRPr="005F5429"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 xml:space="preserve">1) бюджетную </w:t>
      </w:r>
      <w:hyperlink r:id="rId8" w:history="1">
        <w:r w:rsidRPr="005F5429">
          <w:rPr>
            <w:rFonts w:ascii="Times New Roman" w:hAnsi="Times New Roman" w:cs="Times New Roman"/>
            <w:color w:val="0000FF"/>
            <w:sz w:val="24"/>
            <w:szCs w:val="24"/>
          </w:rPr>
          <w:t>заявку</w:t>
        </w:r>
      </w:hyperlink>
      <w:r w:rsidRPr="005F5429">
        <w:rPr>
          <w:rFonts w:ascii="Times New Roman" w:hAnsi="Times New Roman" w:cs="Times New Roman"/>
          <w:sz w:val="24"/>
          <w:szCs w:val="24"/>
        </w:rPr>
        <w:t xml:space="preserve"> с визой Управления ЖКХ в бумажном виде и электронном виде (в формате Excel), содержащую перечень переходящих Объектов муниципальной собственности и ранжированный на основе Рейтинга перечень вновь создаваемых Объектов муниципальной собственности (в порядке убывания баллов), согласованную с заместителем Главы Томского района, курирующим деятельность ответственного исполнителя, по форме согласно приложению 1 к настоящим Правилам;</w:t>
      </w:r>
    </w:p>
    <w:p w:rsidR="00CB19CE" w:rsidRPr="005F5429" w:rsidRDefault="00CB19CE" w:rsidP="00CB19CE">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 xml:space="preserve">2) заключения Управления ЖКХ, указанные в </w:t>
      </w:r>
      <w:hyperlink r:id="rId9" w:history="1">
        <w:r w:rsidRPr="005F5429">
          <w:rPr>
            <w:rFonts w:ascii="Times New Roman" w:hAnsi="Times New Roman" w:cs="Times New Roman"/>
            <w:color w:val="0000FF"/>
            <w:sz w:val="24"/>
            <w:szCs w:val="24"/>
          </w:rPr>
          <w:t xml:space="preserve">пункте </w:t>
        </w:r>
      </w:hyperlink>
      <w:r w:rsidR="005A3DE6" w:rsidRPr="005F5429">
        <w:rPr>
          <w:rFonts w:ascii="Times New Roman" w:hAnsi="Times New Roman" w:cs="Times New Roman"/>
          <w:sz w:val="24"/>
          <w:szCs w:val="24"/>
        </w:rPr>
        <w:t>1</w:t>
      </w:r>
      <w:r w:rsidR="00367BBD">
        <w:rPr>
          <w:rFonts w:ascii="Times New Roman" w:hAnsi="Times New Roman" w:cs="Times New Roman"/>
          <w:sz w:val="24"/>
          <w:szCs w:val="24"/>
        </w:rPr>
        <w:t>2</w:t>
      </w:r>
      <w:r w:rsidR="005A3DE6" w:rsidRPr="005F5429">
        <w:rPr>
          <w:rFonts w:ascii="Times New Roman" w:hAnsi="Times New Roman" w:cs="Times New Roman"/>
          <w:sz w:val="24"/>
          <w:szCs w:val="24"/>
        </w:rPr>
        <w:t xml:space="preserve"> настоящих Правил.</w:t>
      </w:r>
    </w:p>
    <w:p w:rsidR="007D770E" w:rsidRPr="005F5429" w:rsidRDefault="007D770E"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4</w:t>
      </w:r>
      <w:r w:rsidRPr="005F5429">
        <w:rPr>
          <w:rFonts w:ascii="Times New Roman" w:hAnsi="Times New Roman" w:cs="Times New Roman"/>
          <w:sz w:val="24"/>
          <w:szCs w:val="24"/>
        </w:rPr>
        <w:t xml:space="preserve">. </w:t>
      </w:r>
      <w:r w:rsidR="00BD7961" w:rsidRPr="005F5429">
        <w:rPr>
          <w:rFonts w:ascii="Times New Roman" w:hAnsi="Times New Roman" w:cs="Times New Roman"/>
          <w:sz w:val="24"/>
          <w:szCs w:val="24"/>
        </w:rPr>
        <w:t>Согласованная Управлением ЖКХ и Управлением экономики</w:t>
      </w:r>
      <w:r w:rsidR="004E701E">
        <w:rPr>
          <w:rFonts w:ascii="Times New Roman" w:hAnsi="Times New Roman" w:cs="Times New Roman"/>
          <w:sz w:val="24"/>
          <w:szCs w:val="24"/>
        </w:rPr>
        <w:t xml:space="preserve"> (в рамках </w:t>
      </w:r>
      <w:r w:rsidR="004E701E" w:rsidRPr="005F5429">
        <w:rPr>
          <w:rFonts w:ascii="Times New Roman" w:hAnsi="Times New Roman" w:cs="Times New Roman"/>
          <w:sz w:val="24"/>
          <w:szCs w:val="24"/>
        </w:rPr>
        <w:t>формирования предложения о разработке муниципальной программы</w:t>
      </w:r>
      <w:r w:rsidR="004E701E">
        <w:rPr>
          <w:rFonts w:ascii="Times New Roman" w:hAnsi="Times New Roman" w:cs="Times New Roman"/>
          <w:sz w:val="24"/>
          <w:szCs w:val="24"/>
        </w:rPr>
        <w:t>) бюджетная</w:t>
      </w:r>
      <w:r w:rsidR="00BD7961" w:rsidRPr="005F5429">
        <w:rPr>
          <w:rFonts w:ascii="Times New Roman" w:hAnsi="Times New Roman" w:cs="Times New Roman"/>
          <w:sz w:val="24"/>
          <w:szCs w:val="24"/>
        </w:rPr>
        <w:t xml:space="preserve"> заявка направляется в </w:t>
      </w:r>
      <w:r w:rsidR="004E701E" w:rsidRPr="005F5429">
        <w:rPr>
          <w:rFonts w:ascii="Times New Roman" w:hAnsi="Times New Roman" w:cs="Times New Roman"/>
          <w:sz w:val="24"/>
          <w:szCs w:val="24"/>
        </w:rPr>
        <w:t xml:space="preserve">целях разработки решения (внесения изменений в ранее принятое решение) </w:t>
      </w:r>
      <w:r w:rsidR="004E701E">
        <w:rPr>
          <w:rFonts w:ascii="Times New Roman" w:hAnsi="Times New Roman" w:cs="Times New Roman"/>
          <w:sz w:val="24"/>
          <w:szCs w:val="24"/>
        </w:rPr>
        <w:t xml:space="preserve">в </w:t>
      </w:r>
      <w:r w:rsidR="00BD7961" w:rsidRPr="005F5429">
        <w:rPr>
          <w:rFonts w:ascii="Times New Roman" w:hAnsi="Times New Roman" w:cs="Times New Roman"/>
          <w:sz w:val="24"/>
          <w:szCs w:val="24"/>
        </w:rPr>
        <w:t>Управление финансов</w:t>
      </w:r>
      <w:r w:rsidR="00995ED9" w:rsidRPr="005F5429">
        <w:rPr>
          <w:rFonts w:ascii="Times New Roman" w:hAnsi="Times New Roman" w:cs="Times New Roman"/>
          <w:sz w:val="24"/>
          <w:szCs w:val="24"/>
        </w:rPr>
        <w:t xml:space="preserve"> Администрации Томского района (далее – Управление финансов)</w:t>
      </w:r>
      <w:r w:rsidR="00BD7961" w:rsidRPr="005F5429">
        <w:rPr>
          <w:rFonts w:ascii="Times New Roman" w:hAnsi="Times New Roman" w:cs="Times New Roman"/>
          <w:sz w:val="24"/>
          <w:szCs w:val="24"/>
        </w:rPr>
        <w:t xml:space="preserve"> не позднее 15 июня текущего финансового года.</w:t>
      </w:r>
    </w:p>
    <w:p w:rsidR="005A3DE6" w:rsidRPr="005F5429" w:rsidRDefault="00BD7961" w:rsidP="00CF4922">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5</w:t>
      </w:r>
      <w:r w:rsidRPr="005F5429">
        <w:rPr>
          <w:rFonts w:ascii="Times New Roman" w:hAnsi="Times New Roman" w:cs="Times New Roman"/>
          <w:sz w:val="24"/>
          <w:szCs w:val="24"/>
        </w:rPr>
        <w:t xml:space="preserve">. Предварительно согласованная бюджетная заявка </w:t>
      </w:r>
      <w:r w:rsidR="00CF4922" w:rsidRPr="005F5429">
        <w:rPr>
          <w:rFonts w:ascii="Times New Roman" w:hAnsi="Times New Roman" w:cs="Times New Roman"/>
          <w:sz w:val="24"/>
          <w:szCs w:val="24"/>
        </w:rPr>
        <w:t xml:space="preserve">является основанием формирования ответственным исполнителем предложения бюджетной комиссии об определении бюджетных ассигнований Томского района на очередной финансовый год, предусмотренных на исполнение действующих и принимаемых расходных обязательств в части бюджетных инвестиций и субсидий. </w:t>
      </w:r>
    </w:p>
    <w:p w:rsidR="00CF4922" w:rsidRPr="005F5429" w:rsidRDefault="00CF4922" w:rsidP="00CF4922">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 xml:space="preserve">Указанное предложение направляется </w:t>
      </w:r>
      <w:r w:rsidR="0075740D" w:rsidRPr="005F5429">
        <w:rPr>
          <w:rFonts w:ascii="Times New Roman" w:hAnsi="Times New Roman" w:cs="Times New Roman"/>
          <w:sz w:val="24"/>
          <w:szCs w:val="24"/>
        </w:rPr>
        <w:t xml:space="preserve">ответственным исполнителем </w:t>
      </w:r>
      <w:r w:rsidRPr="005F5429">
        <w:rPr>
          <w:rFonts w:ascii="Times New Roman" w:hAnsi="Times New Roman" w:cs="Times New Roman"/>
          <w:sz w:val="24"/>
          <w:szCs w:val="24"/>
        </w:rPr>
        <w:t>в бюджетную комиссию по составлению проекта бюджета Томского района на очередной финансовый год (очередной финансовый год и плановый период) в сроки, установленные распоряжением Администрации Томского района.</w:t>
      </w:r>
    </w:p>
    <w:p w:rsidR="00F400FF" w:rsidRPr="005F5429" w:rsidRDefault="00F400FF" w:rsidP="00CF4922">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Решение бюджетной комиссии принимается с учетом результатов оценки эффективности муниципальных программ, поступивших на рассмотрение бюджетной комисси</w:t>
      </w:r>
      <w:r w:rsidR="00D3528C" w:rsidRPr="005F5429">
        <w:rPr>
          <w:rFonts w:ascii="Times New Roman" w:hAnsi="Times New Roman" w:cs="Times New Roman"/>
          <w:sz w:val="24"/>
          <w:szCs w:val="24"/>
        </w:rPr>
        <w:t>и</w:t>
      </w:r>
      <w:r w:rsidRPr="005F5429">
        <w:rPr>
          <w:rFonts w:ascii="Times New Roman" w:hAnsi="Times New Roman" w:cs="Times New Roman"/>
          <w:sz w:val="24"/>
          <w:szCs w:val="24"/>
        </w:rPr>
        <w:t xml:space="preserve"> от Управления экономики в рамках </w:t>
      </w:r>
      <w:r w:rsidR="00F26DB0">
        <w:rPr>
          <w:rFonts w:ascii="Times New Roman" w:hAnsi="Times New Roman" w:cs="Times New Roman"/>
          <w:sz w:val="24"/>
          <w:szCs w:val="24"/>
        </w:rPr>
        <w:t xml:space="preserve">реализации </w:t>
      </w:r>
      <w:r w:rsidRPr="005F5429">
        <w:rPr>
          <w:rFonts w:ascii="Times New Roman" w:hAnsi="Times New Roman" w:cs="Times New Roman"/>
          <w:sz w:val="24"/>
          <w:szCs w:val="24"/>
        </w:rPr>
        <w:t>порядка проведения оценки эффективности реализации муниципальных программ Томского района</w:t>
      </w:r>
      <w:r w:rsidR="00F26DB0">
        <w:rPr>
          <w:rFonts w:ascii="Times New Roman" w:hAnsi="Times New Roman" w:cs="Times New Roman"/>
          <w:sz w:val="24"/>
          <w:szCs w:val="24"/>
        </w:rPr>
        <w:t xml:space="preserve">, утвержденного </w:t>
      </w:r>
      <w:r w:rsidR="00F26DB0" w:rsidRPr="005F5429">
        <w:rPr>
          <w:rFonts w:ascii="Times New Roman" w:hAnsi="Times New Roman" w:cs="Times New Roman"/>
          <w:sz w:val="24"/>
          <w:szCs w:val="24"/>
        </w:rPr>
        <w:t>постановлени</w:t>
      </w:r>
      <w:r w:rsidR="00F26DB0">
        <w:rPr>
          <w:rFonts w:ascii="Times New Roman" w:hAnsi="Times New Roman" w:cs="Times New Roman"/>
          <w:sz w:val="24"/>
          <w:szCs w:val="24"/>
        </w:rPr>
        <w:t>ем</w:t>
      </w:r>
      <w:r w:rsidR="00F26DB0" w:rsidRPr="005F5429">
        <w:rPr>
          <w:rFonts w:ascii="Times New Roman" w:hAnsi="Times New Roman" w:cs="Times New Roman"/>
          <w:sz w:val="24"/>
          <w:szCs w:val="24"/>
        </w:rPr>
        <w:t xml:space="preserve"> Администрации Томского района</w:t>
      </w:r>
      <w:r w:rsidRPr="005F5429">
        <w:rPr>
          <w:rFonts w:ascii="Times New Roman" w:hAnsi="Times New Roman" w:cs="Times New Roman"/>
          <w:sz w:val="24"/>
          <w:szCs w:val="24"/>
        </w:rPr>
        <w:t>.</w:t>
      </w:r>
    </w:p>
    <w:p w:rsidR="00BD7961" w:rsidRPr="005F5429" w:rsidRDefault="00526254"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6</w:t>
      </w:r>
      <w:r w:rsidRPr="005F5429">
        <w:rPr>
          <w:rFonts w:ascii="Times New Roman" w:hAnsi="Times New Roman" w:cs="Times New Roman"/>
          <w:sz w:val="24"/>
          <w:szCs w:val="24"/>
        </w:rPr>
        <w:t>. По итогам решения Бюджетной комиссии ответственный исполнитель муниципальной программы разрабатывает</w:t>
      </w:r>
      <w:r w:rsidR="00BD7961" w:rsidRPr="005F5429">
        <w:rPr>
          <w:rFonts w:ascii="Times New Roman" w:hAnsi="Times New Roman" w:cs="Times New Roman"/>
          <w:sz w:val="24"/>
          <w:szCs w:val="24"/>
        </w:rPr>
        <w:t xml:space="preserve"> проект решения</w:t>
      </w:r>
      <w:r w:rsidR="00844983" w:rsidRPr="005F5429">
        <w:rPr>
          <w:rFonts w:ascii="Times New Roman" w:hAnsi="Times New Roman" w:cs="Times New Roman"/>
          <w:sz w:val="24"/>
          <w:szCs w:val="24"/>
        </w:rPr>
        <w:t xml:space="preserve"> о подготовке и реализации бюджетных инвестиций, о предоставлении субсидии учреждениям </w:t>
      </w:r>
      <w:r w:rsidR="00020D2C" w:rsidRPr="005F5429">
        <w:rPr>
          <w:rFonts w:ascii="Times New Roman" w:hAnsi="Times New Roman" w:cs="Times New Roman"/>
          <w:sz w:val="24"/>
          <w:szCs w:val="24"/>
        </w:rPr>
        <w:t xml:space="preserve">(далее – проект решения) </w:t>
      </w:r>
      <w:r w:rsidR="00844983" w:rsidRPr="005F5429">
        <w:rPr>
          <w:rFonts w:ascii="Times New Roman" w:hAnsi="Times New Roman" w:cs="Times New Roman"/>
          <w:sz w:val="24"/>
          <w:szCs w:val="24"/>
        </w:rPr>
        <w:t>по форме согласно приложению</w:t>
      </w:r>
      <w:r w:rsidR="00F21F0D" w:rsidRPr="005F5429">
        <w:rPr>
          <w:rFonts w:ascii="Times New Roman" w:hAnsi="Times New Roman" w:cs="Times New Roman"/>
          <w:sz w:val="24"/>
          <w:szCs w:val="24"/>
        </w:rPr>
        <w:t xml:space="preserve"> 3 </w:t>
      </w:r>
      <w:r w:rsidR="00844983" w:rsidRPr="005F5429">
        <w:rPr>
          <w:rFonts w:ascii="Times New Roman" w:hAnsi="Times New Roman" w:cs="Times New Roman"/>
          <w:sz w:val="24"/>
          <w:szCs w:val="24"/>
        </w:rPr>
        <w:t>к настоящим Правилам.</w:t>
      </w:r>
    </w:p>
    <w:p w:rsidR="0075388E" w:rsidRPr="005F5429" w:rsidRDefault="0075388E" w:rsidP="0075388E">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1</w:t>
      </w:r>
      <w:r w:rsidR="00491E64">
        <w:rPr>
          <w:rFonts w:ascii="Times New Roman" w:hAnsi="Times New Roman" w:cs="Times New Roman"/>
          <w:sz w:val="24"/>
          <w:szCs w:val="24"/>
        </w:rPr>
        <w:t>7</w:t>
      </w:r>
      <w:r w:rsidRPr="005F5429">
        <w:rPr>
          <w:rFonts w:ascii="Times New Roman" w:hAnsi="Times New Roman" w:cs="Times New Roman"/>
          <w:sz w:val="24"/>
          <w:szCs w:val="24"/>
        </w:rPr>
        <w:t>. Решение</w:t>
      </w:r>
      <w:r w:rsidR="00F35F3A" w:rsidRPr="005F5429">
        <w:rPr>
          <w:rFonts w:ascii="Times New Roman" w:hAnsi="Times New Roman" w:cs="Times New Roman"/>
          <w:sz w:val="24"/>
          <w:szCs w:val="24"/>
        </w:rPr>
        <w:t xml:space="preserve"> на осуществление капитальных вложений в объекты муниципальной собственности</w:t>
      </w:r>
      <w:r w:rsidRPr="005F5429">
        <w:rPr>
          <w:rFonts w:ascii="Times New Roman" w:hAnsi="Times New Roman" w:cs="Times New Roman"/>
          <w:sz w:val="24"/>
          <w:szCs w:val="24"/>
        </w:rPr>
        <w:t xml:space="preserve"> утверждается постановлением Администрации Томского района в срок до 20 октября  текущего финансового года. </w:t>
      </w:r>
    </w:p>
    <w:p w:rsidR="00BB26CE" w:rsidRPr="005F5429" w:rsidRDefault="007D770E"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 xml:space="preserve">Проект решения подлежит обязательному согласованию с </w:t>
      </w:r>
      <w:r w:rsidR="000246F5" w:rsidRPr="005F5429">
        <w:rPr>
          <w:rFonts w:ascii="Times New Roman" w:hAnsi="Times New Roman" w:cs="Times New Roman"/>
          <w:sz w:val="24"/>
          <w:szCs w:val="24"/>
        </w:rPr>
        <w:t>У</w:t>
      </w:r>
      <w:r w:rsidRPr="005F5429">
        <w:rPr>
          <w:rFonts w:ascii="Times New Roman" w:hAnsi="Times New Roman" w:cs="Times New Roman"/>
          <w:sz w:val="24"/>
          <w:szCs w:val="24"/>
        </w:rPr>
        <w:t>правлением финансов</w:t>
      </w:r>
      <w:r w:rsidR="009D7864" w:rsidRPr="005F5429">
        <w:rPr>
          <w:rFonts w:ascii="Times New Roman" w:hAnsi="Times New Roman" w:cs="Times New Roman"/>
          <w:sz w:val="24"/>
          <w:szCs w:val="24"/>
        </w:rPr>
        <w:t xml:space="preserve"> и Управлением ЖКХ</w:t>
      </w:r>
      <w:r w:rsidRPr="005F5429">
        <w:rPr>
          <w:rFonts w:ascii="Times New Roman" w:hAnsi="Times New Roman" w:cs="Times New Roman"/>
          <w:sz w:val="24"/>
          <w:szCs w:val="24"/>
        </w:rPr>
        <w:t xml:space="preserve">. </w:t>
      </w:r>
    </w:p>
    <w:p w:rsidR="007D770E" w:rsidRPr="005F5429" w:rsidRDefault="000246F5"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Ответственный исполнитель</w:t>
      </w:r>
      <w:r w:rsidR="007D770E" w:rsidRPr="005F5429">
        <w:rPr>
          <w:rFonts w:ascii="Times New Roman" w:hAnsi="Times New Roman" w:cs="Times New Roman"/>
          <w:sz w:val="24"/>
          <w:szCs w:val="24"/>
        </w:rPr>
        <w:t xml:space="preserve"> одновременно с проектом решения представляет в Управление финансов</w:t>
      </w:r>
      <w:r w:rsidR="00070CE7" w:rsidRPr="005F5429">
        <w:rPr>
          <w:rFonts w:ascii="Times New Roman" w:hAnsi="Times New Roman" w:cs="Times New Roman"/>
          <w:sz w:val="24"/>
          <w:szCs w:val="24"/>
        </w:rPr>
        <w:t>,</w:t>
      </w:r>
      <w:r w:rsidR="007D770E" w:rsidRPr="005F5429">
        <w:rPr>
          <w:rFonts w:ascii="Times New Roman" w:hAnsi="Times New Roman" w:cs="Times New Roman"/>
          <w:sz w:val="24"/>
          <w:szCs w:val="24"/>
        </w:rPr>
        <w:t xml:space="preserve"> подписанные руководителем </w:t>
      </w:r>
      <w:r w:rsidRPr="005F5429">
        <w:rPr>
          <w:rFonts w:ascii="Times New Roman" w:hAnsi="Times New Roman" w:cs="Times New Roman"/>
          <w:sz w:val="24"/>
          <w:szCs w:val="24"/>
        </w:rPr>
        <w:t>ответственного исполнителя</w:t>
      </w:r>
      <w:r w:rsidR="007D770E" w:rsidRPr="005F5429">
        <w:rPr>
          <w:rFonts w:ascii="Times New Roman" w:hAnsi="Times New Roman" w:cs="Times New Roman"/>
          <w:sz w:val="24"/>
          <w:szCs w:val="24"/>
        </w:rPr>
        <w:t xml:space="preserve"> (или уполномоченным им лицом) и заверенные печатью</w:t>
      </w:r>
      <w:r w:rsidRPr="005F5429">
        <w:rPr>
          <w:rFonts w:ascii="Times New Roman" w:hAnsi="Times New Roman" w:cs="Times New Roman"/>
          <w:sz w:val="24"/>
          <w:szCs w:val="24"/>
        </w:rPr>
        <w:t xml:space="preserve">, а также согласованные с курирующим заместителем Главы </w:t>
      </w:r>
      <w:r w:rsidR="002620AF" w:rsidRPr="005F5429">
        <w:rPr>
          <w:rFonts w:ascii="Times New Roman" w:hAnsi="Times New Roman" w:cs="Times New Roman"/>
          <w:sz w:val="24"/>
          <w:szCs w:val="24"/>
        </w:rPr>
        <w:t>Т</w:t>
      </w:r>
      <w:r w:rsidRPr="005F5429">
        <w:rPr>
          <w:rFonts w:ascii="Times New Roman" w:hAnsi="Times New Roman" w:cs="Times New Roman"/>
          <w:sz w:val="24"/>
          <w:szCs w:val="24"/>
        </w:rPr>
        <w:t>омского района,</w:t>
      </w:r>
      <w:r w:rsidR="007D770E" w:rsidRPr="005F5429">
        <w:rPr>
          <w:rFonts w:ascii="Times New Roman" w:hAnsi="Times New Roman" w:cs="Times New Roman"/>
          <w:sz w:val="24"/>
          <w:szCs w:val="24"/>
        </w:rPr>
        <w:t xml:space="preserve"> следующие документы:</w:t>
      </w:r>
    </w:p>
    <w:p w:rsidR="007D770E" w:rsidRPr="005F5429" w:rsidRDefault="007D770E"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а)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бюджета Томского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7D770E" w:rsidRPr="005F5429" w:rsidRDefault="007D770E"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б)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7D770E" w:rsidRPr="005F5429" w:rsidRDefault="007D770E" w:rsidP="007D770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в) обязательство руководителя учреждения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r w:rsidR="00191694" w:rsidRPr="005F5429">
        <w:rPr>
          <w:rFonts w:ascii="Times New Roman" w:hAnsi="Times New Roman" w:cs="Times New Roman"/>
          <w:sz w:val="24"/>
          <w:szCs w:val="24"/>
        </w:rPr>
        <w:t>.</w:t>
      </w:r>
    </w:p>
    <w:p w:rsidR="00C25858" w:rsidRPr="005F5429" w:rsidRDefault="00C25858" w:rsidP="00BB26CE">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 xml:space="preserve">Управление финансов согласовывает проект на предмет соответствия </w:t>
      </w:r>
      <w:r w:rsidR="00574BF3" w:rsidRPr="005F5429">
        <w:rPr>
          <w:rFonts w:ascii="Times New Roman" w:hAnsi="Times New Roman" w:cs="Times New Roman"/>
          <w:sz w:val="24"/>
          <w:szCs w:val="24"/>
        </w:rPr>
        <w:t>объем</w:t>
      </w:r>
      <w:r w:rsidR="002735C5" w:rsidRPr="005F5429">
        <w:rPr>
          <w:rFonts w:ascii="Times New Roman" w:hAnsi="Times New Roman" w:cs="Times New Roman"/>
          <w:sz w:val="24"/>
          <w:szCs w:val="24"/>
        </w:rPr>
        <w:t>ам</w:t>
      </w:r>
      <w:r w:rsidR="00574BF3" w:rsidRPr="005F5429">
        <w:rPr>
          <w:rFonts w:ascii="Times New Roman" w:hAnsi="Times New Roman" w:cs="Times New Roman"/>
          <w:sz w:val="24"/>
          <w:szCs w:val="24"/>
        </w:rPr>
        <w:t xml:space="preserve"> финансирования </w:t>
      </w:r>
      <w:r w:rsidRPr="005F5429">
        <w:rPr>
          <w:rFonts w:ascii="Times New Roman" w:hAnsi="Times New Roman" w:cs="Times New Roman"/>
          <w:sz w:val="24"/>
          <w:szCs w:val="24"/>
        </w:rPr>
        <w:t>муниципальных программ Томского района</w:t>
      </w:r>
      <w:r w:rsidR="00574BF3" w:rsidRPr="005F5429">
        <w:rPr>
          <w:rFonts w:ascii="Times New Roman" w:hAnsi="Times New Roman" w:cs="Times New Roman"/>
          <w:sz w:val="24"/>
          <w:szCs w:val="24"/>
        </w:rPr>
        <w:t>, утвержденны</w:t>
      </w:r>
      <w:r w:rsidR="002735C5" w:rsidRPr="005F5429">
        <w:rPr>
          <w:rFonts w:ascii="Times New Roman" w:hAnsi="Times New Roman" w:cs="Times New Roman"/>
          <w:sz w:val="24"/>
          <w:szCs w:val="24"/>
        </w:rPr>
        <w:t>м</w:t>
      </w:r>
      <w:r w:rsidR="00574BF3" w:rsidRPr="005F5429">
        <w:rPr>
          <w:rFonts w:ascii="Times New Roman" w:hAnsi="Times New Roman" w:cs="Times New Roman"/>
          <w:sz w:val="24"/>
          <w:szCs w:val="24"/>
        </w:rPr>
        <w:t xml:space="preserve"> решением Бюджетной комиссии</w:t>
      </w:r>
      <w:r w:rsidRPr="005F5429">
        <w:rPr>
          <w:rFonts w:ascii="Times New Roman" w:hAnsi="Times New Roman" w:cs="Times New Roman"/>
          <w:sz w:val="24"/>
          <w:szCs w:val="24"/>
        </w:rPr>
        <w:t>. Необходимым условием согласования проекта решения Управлением финансов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инициатором подготовки проекта решения.</w:t>
      </w:r>
    </w:p>
    <w:p w:rsidR="009D7864" w:rsidRPr="00491E64" w:rsidRDefault="009D7864" w:rsidP="0058302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Управление ЖКХ</w:t>
      </w:r>
      <w:r w:rsidR="00BB26CE" w:rsidRPr="005F5429">
        <w:rPr>
          <w:rFonts w:ascii="Times New Roman" w:hAnsi="Times New Roman" w:cs="Times New Roman"/>
          <w:sz w:val="24"/>
          <w:szCs w:val="24"/>
        </w:rPr>
        <w:t xml:space="preserve"> согласовывает проект решения в части, касающейся его соответствия </w:t>
      </w:r>
      <w:r w:rsidR="00BB26CE" w:rsidRPr="00491E64">
        <w:rPr>
          <w:rFonts w:ascii="Times New Roman" w:hAnsi="Times New Roman" w:cs="Times New Roman"/>
          <w:sz w:val="24"/>
          <w:szCs w:val="24"/>
        </w:rPr>
        <w:t>документам территориального планирования Томского района</w:t>
      </w:r>
      <w:r w:rsidR="00D81A6D" w:rsidRPr="00491E64">
        <w:rPr>
          <w:rFonts w:ascii="Times New Roman" w:hAnsi="Times New Roman" w:cs="Times New Roman"/>
          <w:sz w:val="24"/>
          <w:szCs w:val="24"/>
        </w:rPr>
        <w:t>, и положений, указанных в п.1</w:t>
      </w:r>
      <w:r w:rsidR="00F57818" w:rsidRPr="00491E64">
        <w:rPr>
          <w:rFonts w:ascii="Times New Roman" w:hAnsi="Times New Roman" w:cs="Times New Roman"/>
          <w:sz w:val="24"/>
          <w:szCs w:val="24"/>
        </w:rPr>
        <w:t>1</w:t>
      </w:r>
      <w:r w:rsidR="00D81A6D" w:rsidRPr="00491E64">
        <w:rPr>
          <w:rFonts w:ascii="Times New Roman" w:hAnsi="Times New Roman" w:cs="Times New Roman"/>
          <w:sz w:val="24"/>
          <w:szCs w:val="24"/>
        </w:rPr>
        <w:t xml:space="preserve"> настоящих Правил</w:t>
      </w:r>
      <w:r w:rsidR="00BB26CE" w:rsidRPr="00491E64">
        <w:rPr>
          <w:rFonts w:ascii="Times New Roman" w:hAnsi="Times New Roman" w:cs="Times New Roman"/>
          <w:sz w:val="24"/>
          <w:szCs w:val="24"/>
        </w:rPr>
        <w:t>.</w:t>
      </w:r>
    </w:p>
    <w:p w:rsidR="000C21ED" w:rsidRPr="005F5429" w:rsidRDefault="00954781" w:rsidP="00583025">
      <w:pPr>
        <w:pStyle w:val="ConsPlusNormal"/>
        <w:ind w:firstLine="539"/>
        <w:jc w:val="both"/>
        <w:rPr>
          <w:rFonts w:ascii="Times New Roman" w:hAnsi="Times New Roman" w:cs="Times New Roman"/>
          <w:sz w:val="24"/>
          <w:szCs w:val="24"/>
        </w:rPr>
      </w:pPr>
      <w:r w:rsidRPr="00491E64">
        <w:rPr>
          <w:rFonts w:ascii="Times New Roman" w:hAnsi="Times New Roman" w:cs="Times New Roman"/>
          <w:sz w:val="24"/>
          <w:szCs w:val="24"/>
        </w:rPr>
        <w:t>1</w:t>
      </w:r>
      <w:r w:rsidR="00B42C6E" w:rsidRPr="00491E64">
        <w:rPr>
          <w:rFonts w:ascii="Times New Roman" w:hAnsi="Times New Roman" w:cs="Times New Roman"/>
          <w:sz w:val="24"/>
          <w:szCs w:val="24"/>
        </w:rPr>
        <w:t>8</w:t>
      </w:r>
      <w:r w:rsidRPr="00491E64">
        <w:rPr>
          <w:rFonts w:ascii="Times New Roman" w:hAnsi="Times New Roman" w:cs="Times New Roman"/>
          <w:sz w:val="24"/>
          <w:szCs w:val="24"/>
        </w:rPr>
        <w:t>. Внесение изменений в</w:t>
      </w:r>
      <w:r w:rsidRPr="005F5429">
        <w:rPr>
          <w:rFonts w:ascii="Times New Roman" w:hAnsi="Times New Roman" w:cs="Times New Roman"/>
          <w:sz w:val="24"/>
          <w:szCs w:val="24"/>
        </w:rPr>
        <w:t xml:space="preserve"> решение в течение финансового года осуществляется в </w:t>
      </w:r>
      <w:r w:rsidR="00C650FA" w:rsidRPr="005F5429">
        <w:rPr>
          <w:rFonts w:ascii="Times New Roman" w:hAnsi="Times New Roman" w:cs="Times New Roman"/>
          <w:sz w:val="24"/>
          <w:szCs w:val="24"/>
        </w:rPr>
        <w:t>случае обоснованной необходимости изменения параметров решения.</w:t>
      </w:r>
    </w:p>
    <w:p w:rsidR="00B823E6" w:rsidRPr="005F5429" w:rsidRDefault="00C650FA" w:rsidP="00B823E6">
      <w:pPr>
        <w:autoSpaceDE w:val="0"/>
        <w:autoSpaceDN w:val="0"/>
        <w:adjustRightInd w:val="0"/>
        <w:spacing w:after="0" w:line="240" w:lineRule="auto"/>
        <w:ind w:firstLine="539"/>
        <w:jc w:val="both"/>
        <w:rPr>
          <w:rFonts w:ascii="Times New Roman" w:hAnsi="Times New Roman" w:cs="Times New Roman"/>
          <w:sz w:val="24"/>
          <w:szCs w:val="24"/>
        </w:rPr>
      </w:pPr>
      <w:r w:rsidRPr="005F5429">
        <w:rPr>
          <w:rFonts w:ascii="Times New Roman" w:hAnsi="Times New Roman" w:cs="Times New Roman"/>
          <w:sz w:val="24"/>
          <w:szCs w:val="24"/>
        </w:rPr>
        <w:t>В случае если внесение изменений в решение не влечет необходимости внесения изменений в Решение Думы Томского района о бюджете района, ответственный исполнитель организует процедуру внесения изменений в решение в соответствии с</w:t>
      </w:r>
      <w:r w:rsidR="00B823E6" w:rsidRPr="005F5429">
        <w:rPr>
          <w:rFonts w:ascii="Times New Roman" w:hAnsi="Times New Roman" w:cs="Times New Roman"/>
          <w:sz w:val="24"/>
          <w:szCs w:val="24"/>
        </w:rPr>
        <w:t xml:space="preserve">  </w:t>
      </w:r>
      <w:hyperlink r:id="rId10" w:history="1">
        <w:r w:rsidR="00B823E6" w:rsidRPr="005F5429">
          <w:rPr>
            <w:rFonts w:ascii="Times New Roman" w:hAnsi="Times New Roman" w:cs="Times New Roman"/>
            <w:color w:val="0000FF"/>
            <w:sz w:val="24"/>
            <w:szCs w:val="24"/>
          </w:rPr>
          <w:t>Регламентом</w:t>
        </w:r>
      </w:hyperlink>
      <w:r w:rsidR="00B823E6" w:rsidRPr="005F5429">
        <w:rPr>
          <w:rFonts w:ascii="Times New Roman" w:hAnsi="Times New Roman" w:cs="Times New Roman"/>
          <w:sz w:val="24"/>
          <w:szCs w:val="24"/>
        </w:rPr>
        <w:t xml:space="preserve"> работы Администрации Томского района.</w:t>
      </w:r>
    </w:p>
    <w:p w:rsidR="005E1CE4" w:rsidRPr="005F5429" w:rsidRDefault="005E1CE4" w:rsidP="005E1CE4">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В случае если внесение изменений в решение является основанием для внесения изменений в решение Думы Томского района о бюджете района на очередной финансовый год и плановый период, ответственный исполнитель подготавливает </w:t>
      </w:r>
      <w:r w:rsidR="00B823E6" w:rsidRPr="005F5429">
        <w:rPr>
          <w:rFonts w:ascii="Times New Roman" w:hAnsi="Times New Roman" w:cs="Times New Roman"/>
          <w:sz w:val="24"/>
          <w:szCs w:val="24"/>
        </w:rPr>
        <w:t xml:space="preserve">соответствующее предложение о внесении изменений в </w:t>
      </w:r>
      <w:r w:rsidR="00156701" w:rsidRPr="005F5429">
        <w:rPr>
          <w:rFonts w:ascii="Times New Roman" w:hAnsi="Times New Roman" w:cs="Times New Roman"/>
          <w:sz w:val="24"/>
          <w:szCs w:val="24"/>
        </w:rPr>
        <w:t>решение о бюджете в соответствии с Положением о бюджетном процессе в Томском районе</w:t>
      </w:r>
      <w:r w:rsidRPr="005F5429">
        <w:rPr>
          <w:rFonts w:ascii="Times New Roman" w:hAnsi="Times New Roman" w:cs="Times New Roman"/>
          <w:sz w:val="24"/>
          <w:szCs w:val="24"/>
        </w:rPr>
        <w:t xml:space="preserve">, </w:t>
      </w:r>
      <w:r w:rsidR="00156701" w:rsidRPr="005F5429">
        <w:rPr>
          <w:rFonts w:ascii="Times New Roman" w:hAnsi="Times New Roman" w:cs="Times New Roman"/>
          <w:sz w:val="24"/>
          <w:szCs w:val="24"/>
        </w:rPr>
        <w:t xml:space="preserve">которое </w:t>
      </w:r>
      <w:r w:rsidRPr="005F5429">
        <w:rPr>
          <w:rFonts w:ascii="Times New Roman" w:hAnsi="Times New Roman" w:cs="Times New Roman"/>
          <w:sz w:val="24"/>
          <w:szCs w:val="24"/>
        </w:rPr>
        <w:t>согласовывает с Управлением ЖКХ</w:t>
      </w:r>
      <w:r w:rsidR="00156701" w:rsidRPr="005F5429">
        <w:rPr>
          <w:rFonts w:ascii="Times New Roman" w:hAnsi="Times New Roman" w:cs="Times New Roman"/>
          <w:sz w:val="24"/>
          <w:szCs w:val="24"/>
        </w:rPr>
        <w:t>.</w:t>
      </w:r>
    </w:p>
    <w:p w:rsidR="005E1CE4" w:rsidRPr="005F5429" w:rsidRDefault="00714950" w:rsidP="005E1CE4">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Основанием для инициирования изменений в решение о бюджете является п</w:t>
      </w:r>
      <w:r w:rsidR="005E1CE4" w:rsidRPr="005F5429">
        <w:rPr>
          <w:rFonts w:ascii="Times New Roman" w:hAnsi="Times New Roman" w:cs="Times New Roman"/>
          <w:sz w:val="24"/>
          <w:szCs w:val="24"/>
        </w:rPr>
        <w:t xml:space="preserve">роект </w:t>
      </w:r>
      <w:r w:rsidRPr="005F5429">
        <w:rPr>
          <w:rFonts w:ascii="Times New Roman" w:hAnsi="Times New Roman" w:cs="Times New Roman"/>
          <w:sz w:val="24"/>
          <w:szCs w:val="24"/>
        </w:rPr>
        <w:t>постановления</w:t>
      </w:r>
      <w:r w:rsidR="005E1CE4" w:rsidRPr="005F5429">
        <w:rPr>
          <w:rFonts w:ascii="Times New Roman" w:hAnsi="Times New Roman" w:cs="Times New Roman"/>
          <w:sz w:val="24"/>
          <w:szCs w:val="24"/>
        </w:rPr>
        <w:t xml:space="preserve"> о внесении изменений в решение</w:t>
      </w:r>
      <w:r w:rsidRPr="005F5429">
        <w:rPr>
          <w:rFonts w:ascii="Times New Roman" w:hAnsi="Times New Roman" w:cs="Times New Roman"/>
          <w:sz w:val="24"/>
          <w:szCs w:val="24"/>
        </w:rPr>
        <w:t>, которое</w:t>
      </w:r>
      <w:r w:rsidR="005E1CE4" w:rsidRPr="005F5429">
        <w:rPr>
          <w:rFonts w:ascii="Times New Roman" w:hAnsi="Times New Roman" w:cs="Times New Roman"/>
          <w:sz w:val="24"/>
          <w:szCs w:val="24"/>
        </w:rPr>
        <w:t xml:space="preserve"> утверждается </w:t>
      </w:r>
      <w:r w:rsidRPr="005F5429">
        <w:rPr>
          <w:rFonts w:ascii="Times New Roman" w:hAnsi="Times New Roman" w:cs="Times New Roman"/>
          <w:sz w:val="24"/>
          <w:szCs w:val="24"/>
        </w:rPr>
        <w:t xml:space="preserve">до </w:t>
      </w:r>
      <w:r w:rsidR="005E1CE4" w:rsidRPr="005F5429">
        <w:rPr>
          <w:rFonts w:ascii="Times New Roman" w:hAnsi="Times New Roman" w:cs="Times New Roman"/>
          <w:sz w:val="24"/>
          <w:szCs w:val="24"/>
        </w:rPr>
        <w:t>рассмотрени</w:t>
      </w:r>
      <w:r w:rsidRPr="005F5429">
        <w:rPr>
          <w:rFonts w:ascii="Times New Roman" w:hAnsi="Times New Roman" w:cs="Times New Roman"/>
          <w:sz w:val="24"/>
          <w:szCs w:val="24"/>
        </w:rPr>
        <w:t>я</w:t>
      </w:r>
      <w:r w:rsidR="005E1CE4" w:rsidRPr="005F5429">
        <w:rPr>
          <w:rFonts w:ascii="Times New Roman" w:hAnsi="Times New Roman" w:cs="Times New Roman"/>
          <w:sz w:val="24"/>
          <w:szCs w:val="24"/>
        </w:rPr>
        <w:t xml:space="preserve"> проекта</w:t>
      </w:r>
      <w:r w:rsidRPr="005F5429">
        <w:rPr>
          <w:rFonts w:ascii="Times New Roman" w:hAnsi="Times New Roman" w:cs="Times New Roman"/>
          <w:sz w:val="24"/>
          <w:szCs w:val="24"/>
        </w:rPr>
        <w:t xml:space="preserve"> решения о внесении изменений в бюджет.</w:t>
      </w:r>
    </w:p>
    <w:p w:rsidR="000C21ED" w:rsidRPr="005F5429" w:rsidRDefault="0032368C">
      <w:pPr>
        <w:pStyle w:val="ConsPlusNormal"/>
        <w:ind w:firstLine="540"/>
        <w:jc w:val="both"/>
        <w:rPr>
          <w:rFonts w:ascii="Times New Roman" w:hAnsi="Times New Roman" w:cs="Times New Roman"/>
          <w:strike/>
          <w:sz w:val="24"/>
          <w:szCs w:val="24"/>
        </w:rPr>
      </w:pPr>
      <w:r w:rsidRPr="005F5429">
        <w:rPr>
          <w:rFonts w:ascii="Times New Roman" w:hAnsi="Times New Roman" w:cs="Times New Roman"/>
          <w:sz w:val="24"/>
          <w:szCs w:val="24"/>
        </w:rPr>
        <w:t>19. Контроль за ходом реализации бюджетных инвестиций по срокам, стоимости и качеству осуществляется в рамках реализации муниципальных программ</w:t>
      </w:r>
      <w:r w:rsidR="00974E32" w:rsidRPr="005F5429">
        <w:rPr>
          <w:rFonts w:ascii="Times New Roman" w:hAnsi="Times New Roman" w:cs="Times New Roman"/>
          <w:sz w:val="24"/>
          <w:szCs w:val="24"/>
        </w:rPr>
        <w:t>.</w:t>
      </w:r>
    </w:p>
    <w:p w:rsidR="00F43BD0" w:rsidRPr="005F5429" w:rsidRDefault="00F43BD0" w:rsidP="00F43BD0">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20. Бюджетные инвестиции осуществляются органами местного самоуправления, являющимися муниципальными заказчиками, на основании решения Думы Томского района о бюджете Томского района на очередной финансовый год.</w:t>
      </w:r>
    </w:p>
    <w:p w:rsidR="00F43BD0" w:rsidRPr="005F5429" w:rsidRDefault="00104022" w:rsidP="00F43BD0">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О</w:t>
      </w:r>
      <w:r w:rsidR="00F43BD0" w:rsidRPr="005F5429">
        <w:rPr>
          <w:rFonts w:ascii="Times New Roman" w:hAnsi="Times New Roman" w:cs="Times New Roman"/>
          <w:sz w:val="24"/>
          <w:szCs w:val="24"/>
        </w:rPr>
        <w:t xml:space="preserve">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w:t>
      </w:r>
      <w:r w:rsidRPr="005F5429">
        <w:rPr>
          <w:rFonts w:ascii="Times New Roman" w:hAnsi="Times New Roman" w:cs="Times New Roman"/>
          <w:sz w:val="24"/>
          <w:szCs w:val="24"/>
        </w:rPr>
        <w:t xml:space="preserve">муниципального </w:t>
      </w:r>
      <w:r w:rsidR="00F43BD0" w:rsidRPr="005F5429">
        <w:rPr>
          <w:rFonts w:ascii="Times New Roman" w:hAnsi="Times New Roman" w:cs="Times New Roman"/>
          <w:sz w:val="24"/>
          <w:szCs w:val="24"/>
        </w:rPr>
        <w:t xml:space="preserve"> образования </w:t>
      </w:r>
      <w:r w:rsidRPr="005F5429">
        <w:rPr>
          <w:rFonts w:ascii="Times New Roman" w:hAnsi="Times New Roman" w:cs="Times New Roman"/>
          <w:sz w:val="24"/>
          <w:szCs w:val="24"/>
        </w:rPr>
        <w:t xml:space="preserve">"Томский район" </w:t>
      </w:r>
      <w:r w:rsidR="00F43BD0" w:rsidRPr="005F5429">
        <w:rPr>
          <w:rFonts w:ascii="Times New Roman" w:hAnsi="Times New Roman" w:cs="Times New Roman"/>
          <w:sz w:val="24"/>
          <w:szCs w:val="24"/>
        </w:rPr>
        <w:t xml:space="preserve">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w:t>
      </w:r>
      <w:r w:rsidRPr="005F5429">
        <w:rPr>
          <w:rFonts w:ascii="Times New Roman" w:hAnsi="Times New Roman" w:cs="Times New Roman"/>
          <w:sz w:val="24"/>
          <w:szCs w:val="24"/>
        </w:rPr>
        <w:t xml:space="preserve">муниципальным </w:t>
      </w:r>
      <w:r w:rsidR="00F43BD0" w:rsidRPr="005F5429">
        <w:rPr>
          <w:rFonts w:ascii="Times New Roman" w:hAnsi="Times New Roman" w:cs="Times New Roman"/>
          <w:sz w:val="24"/>
          <w:szCs w:val="24"/>
        </w:rPr>
        <w:t>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7700D5" w:rsidRPr="005F5429" w:rsidRDefault="007700D5" w:rsidP="00F43BD0">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Решение о передаче полномочий муниципального заказчика принимается Главой </w:t>
      </w:r>
      <w:r w:rsidR="00E36AE5" w:rsidRPr="005F5429">
        <w:rPr>
          <w:rFonts w:ascii="Times New Roman" w:hAnsi="Times New Roman" w:cs="Times New Roman"/>
          <w:sz w:val="24"/>
          <w:szCs w:val="24"/>
        </w:rPr>
        <w:t xml:space="preserve">Томского </w:t>
      </w:r>
      <w:r w:rsidRPr="005F5429">
        <w:rPr>
          <w:rFonts w:ascii="Times New Roman" w:hAnsi="Times New Roman" w:cs="Times New Roman"/>
          <w:sz w:val="24"/>
          <w:szCs w:val="24"/>
        </w:rPr>
        <w:t>района в форме распоряжения Администрации Томского района. Проект решения разрабатывается муниципальным заказчиком - инициатором передачи прав и подлежит обязательному согласованию с Управлением финансов.</w:t>
      </w:r>
    </w:p>
    <w:p w:rsidR="00077BB0" w:rsidRPr="005F5429" w:rsidRDefault="00077BB0" w:rsidP="00F43BD0">
      <w:pPr>
        <w:autoSpaceDE w:val="0"/>
        <w:autoSpaceDN w:val="0"/>
        <w:adjustRightInd w:val="0"/>
        <w:spacing w:after="0" w:line="240" w:lineRule="auto"/>
        <w:ind w:firstLine="540"/>
        <w:jc w:val="both"/>
        <w:rPr>
          <w:rFonts w:ascii="Times New Roman" w:hAnsi="Times New Roman" w:cs="Times New Roman"/>
          <w:sz w:val="24"/>
          <w:szCs w:val="24"/>
        </w:rPr>
      </w:pPr>
      <w:r w:rsidRPr="005F5429">
        <w:rPr>
          <w:rFonts w:ascii="Times New Roman" w:hAnsi="Times New Roman" w:cs="Times New Roman"/>
          <w:sz w:val="24"/>
          <w:szCs w:val="24"/>
        </w:rPr>
        <w:t>Соглашение о передаче полномочий должно содержать все условия, предусмотрен</w:t>
      </w:r>
      <w:r w:rsidR="00011FB9" w:rsidRPr="005F5429">
        <w:rPr>
          <w:rFonts w:ascii="Times New Roman" w:hAnsi="Times New Roman" w:cs="Times New Roman"/>
          <w:sz w:val="24"/>
          <w:szCs w:val="24"/>
        </w:rPr>
        <w:t>ные ст.79 Бюджетного кодекса РФ</w:t>
      </w:r>
      <w:r w:rsidR="009A7535" w:rsidRPr="005F5429">
        <w:rPr>
          <w:rFonts w:ascii="Times New Roman" w:hAnsi="Times New Roman" w:cs="Times New Roman"/>
          <w:sz w:val="24"/>
          <w:szCs w:val="24"/>
        </w:rPr>
        <w:t>,</w:t>
      </w:r>
      <w:r w:rsidR="00011FB9" w:rsidRPr="005F5429">
        <w:rPr>
          <w:rFonts w:ascii="Times New Roman" w:hAnsi="Times New Roman" w:cs="Times New Roman"/>
          <w:sz w:val="24"/>
          <w:szCs w:val="24"/>
        </w:rPr>
        <w:t xml:space="preserve"> и подлежит обязательному согласованию с Управлением финансов.</w:t>
      </w:r>
    </w:p>
    <w:p w:rsidR="003F37EB" w:rsidRPr="005F5429" w:rsidRDefault="003F37EB" w:rsidP="00114707">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21. </w:t>
      </w:r>
      <w:r w:rsidR="00114707" w:rsidRPr="005F5429">
        <w:rPr>
          <w:rFonts w:ascii="Times New Roman" w:hAnsi="Times New Roman" w:cs="Times New Roman"/>
          <w:sz w:val="24"/>
          <w:szCs w:val="24"/>
        </w:rPr>
        <w:t>В случае если решение о подготовке и реализации бюджетных инвестиций в объекты капитального строительства</w:t>
      </w:r>
      <w:r w:rsidR="00BA0ED2" w:rsidRPr="005F5429">
        <w:rPr>
          <w:rFonts w:ascii="Times New Roman" w:hAnsi="Times New Roman" w:cs="Times New Roman"/>
          <w:sz w:val="24"/>
          <w:szCs w:val="24"/>
        </w:rPr>
        <w:t xml:space="preserve"> и</w:t>
      </w:r>
      <w:r w:rsidR="00114707" w:rsidRPr="005F5429">
        <w:rPr>
          <w:rFonts w:ascii="Times New Roman" w:hAnsi="Times New Roman" w:cs="Times New Roman"/>
          <w:sz w:val="24"/>
          <w:szCs w:val="24"/>
        </w:rPr>
        <w:t xml:space="preserve"> предоставлении субсидий предусматривает предоставление субсидии муниципальному бюджетному</w:t>
      </w:r>
      <w:r w:rsidR="00BA0ED2" w:rsidRPr="005F5429">
        <w:rPr>
          <w:rFonts w:ascii="Times New Roman" w:hAnsi="Times New Roman" w:cs="Times New Roman"/>
          <w:sz w:val="24"/>
          <w:szCs w:val="24"/>
        </w:rPr>
        <w:t xml:space="preserve"> (</w:t>
      </w:r>
      <w:r w:rsidR="00114707" w:rsidRPr="005F5429">
        <w:rPr>
          <w:rFonts w:ascii="Times New Roman" w:hAnsi="Times New Roman" w:cs="Times New Roman"/>
          <w:sz w:val="24"/>
          <w:szCs w:val="24"/>
        </w:rPr>
        <w:t>автономному</w:t>
      </w:r>
      <w:r w:rsidR="00BA0ED2" w:rsidRPr="005F5429">
        <w:rPr>
          <w:rFonts w:ascii="Times New Roman" w:hAnsi="Times New Roman" w:cs="Times New Roman"/>
          <w:sz w:val="24"/>
          <w:szCs w:val="24"/>
        </w:rPr>
        <w:t>)</w:t>
      </w:r>
      <w:r w:rsidR="00114707" w:rsidRPr="005F5429">
        <w:rPr>
          <w:rFonts w:ascii="Times New Roman" w:hAnsi="Times New Roman" w:cs="Times New Roman"/>
          <w:sz w:val="24"/>
          <w:szCs w:val="24"/>
        </w:rPr>
        <w:t xml:space="preserve"> учреждению соответствующий главный распорядитель средств бюджета района </w:t>
      </w:r>
      <w:r w:rsidR="002859BD" w:rsidRPr="005F5429">
        <w:rPr>
          <w:rFonts w:ascii="Times New Roman" w:hAnsi="Times New Roman" w:cs="Times New Roman"/>
          <w:sz w:val="24"/>
          <w:szCs w:val="24"/>
        </w:rPr>
        <w:t>обеспечивает заключение с соответствующим подведомственным ему учреждением соглашения</w:t>
      </w:r>
      <w:r w:rsidRPr="005F5429">
        <w:rPr>
          <w:rFonts w:ascii="Times New Roman" w:hAnsi="Times New Roman" w:cs="Times New Roman"/>
          <w:sz w:val="24"/>
          <w:szCs w:val="24"/>
        </w:rPr>
        <w:t xml:space="preserve"> о предоставлении субсидии на капитальные вложения с учетом положений настоящих Правил.</w:t>
      </w:r>
    </w:p>
    <w:p w:rsidR="00F43BD0" w:rsidRPr="005F5429" w:rsidRDefault="003F37EB">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Проект соглашения, указанн</w:t>
      </w:r>
      <w:r w:rsidR="001F1FCD" w:rsidRPr="005F5429">
        <w:rPr>
          <w:rFonts w:ascii="Times New Roman" w:hAnsi="Times New Roman" w:cs="Times New Roman"/>
          <w:sz w:val="24"/>
          <w:szCs w:val="24"/>
        </w:rPr>
        <w:t>ого</w:t>
      </w:r>
      <w:r w:rsidRPr="005F5429">
        <w:rPr>
          <w:rFonts w:ascii="Times New Roman" w:hAnsi="Times New Roman" w:cs="Times New Roman"/>
          <w:sz w:val="24"/>
          <w:szCs w:val="24"/>
        </w:rPr>
        <w:t xml:space="preserve"> в первом абзаце настоящего пункта</w:t>
      </w:r>
      <w:r w:rsidR="001F1FCD" w:rsidRPr="005F5429">
        <w:rPr>
          <w:rFonts w:ascii="Times New Roman" w:hAnsi="Times New Roman" w:cs="Times New Roman"/>
          <w:sz w:val="24"/>
          <w:szCs w:val="24"/>
        </w:rPr>
        <w:t>,</w:t>
      </w:r>
      <w:r w:rsidRPr="005F5429">
        <w:rPr>
          <w:rFonts w:ascii="Times New Roman" w:hAnsi="Times New Roman" w:cs="Times New Roman"/>
          <w:sz w:val="24"/>
          <w:szCs w:val="24"/>
        </w:rPr>
        <w:t xml:space="preserve"> подлеж</w:t>
      </w:r>
      <w:r w:rsidR="001F1FCD" w:rsidRPr="005F5429">
        <w:rPr>
          <w:rFonts w:ascii="Times New Roman" w:hAnsi="Times New Roman" w:cs="Times New Roman"/>
          <w:sz w:val="24"/>
          <w:szCs w:val="24"/>
        </w:rPr>
        <w:t>и</w:t>
      </w:r>
      <w:r w:rsidRPr="005F5429">
        <w:rPr>
          <w:rFonts w:ascii="Times New Roman" w:hAnsi="Times New Roman" w:cs="Times New Roman"/>
          <w:sz w:val="24"/>
          <w:szCs w:val="24"/>
        </w:rPr>
        <w:t>т обязательному согласованию с Управлением финансов.</w:t>
      </w:r>
    </w:p>
    <w:p w:rsidR="000F0852" w:rsidRPr="005F5429" w:rsidRDefault="000F0852">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22.</w:t>
      </w:r>
      <w:r w:rsidR="002B119C" w:rsidRPr="005F5429">
        <w:rPr>
          <w:rFonts w:ascii="Times New Roman" w:hAnsi="Times New Roman" w:cs="Times New Roman"/>
          <w:sz w:val="24"/>
          <w:szCs w:val="24"/>
        </w:rPr>
        <w:t xml:space="preserve"> </w:t>
      </w:r>
      <w:r w:rsidRPr="005F5429">
        <w:rPr>
          <w:rFonts w:ascii="Times New Roman" w:hAnsi="Times New Roman" w:cs="Times New Roman"/>
          <w:sz w:val="24"/>
          <w:szCs w:val="24"/>
        </w:rPr>
        <w:t xml:space="preserve">Соглашение о предоставлении субсидии на капитальные вложения должно содержать все условия, предусмотренные ст.78.2 Бюджетного кодекса РФ, и заключается </w:t>
      </w:r>
      <w:r w:rsidR="002A0410" w:rsidRPr="005F5429">
        <w:rPr>
          <w:rFonts w:ascii="Times New Roman" w:hAnsi="Times New Roman" w:cs="Times New Roman"/>
          <w:sz w:val="24"/>
          <w:szCs w:val="24"/>
        </w:rPr>
        <w:t xml:space="preserve">оно </w:t>
      </w:r>
      <w:r w:rsidRPr="005F5429">
        <w:rPr>
          <w:rFonts w:ascii="Times New Roman" w:hAnsi="Times New Roman" w:cs="Times New Roman"/>
          <w:sz w:val="24"/>
          <w:szCs w:val="24"/>
        </w:rPr>
        <w:t>на срок действия утвержденных лимитов бюджетных обязательст</w:t>
      </w:r>
      <w:r w:rsidR="009843B0" w:rsidRPr="005F5429">
        <w:rPr>
          <w:rFonts w:ascii="Times New Roman" w:hAnsi="Times New Roman" w:cs="Times New Roman"/>
          <w:sz w:val="24"/>
          <w:szCs w:val="24"/>
        </w:rPr>
        <w:t>в.</w:t>
      </w:r>
    </w:p>
    <w:p w:rsidR="000D6194" w:rsidRPr="005F5429" w:rsidRDefault="002A0410" w:rsidP="000D6194">
      <w:pPr>
        <w:pStyle w:val="ConsPlusNormal"/>
        <w:ind w:firstLine="540"/>
        <w:jc w:val="both"/>
        <w:rPr>
          <w:rFonts w:ascii="Times New Roman" w:hAnsi="Times New Roman" w:cs="Times New Roman"/>
          <w:strike/>
          <w:sz w:val="24"/>
          <w:szCs w:val="24"/>
        </w:rPr>
      </w:pPr>
      <w:r w:rsidRPr="005F5429">
        <w:rPr>
          <w:rFonts w:ascii="Times New Roman" w:hAnsi="Times New Roman" w:cs="Times New Roman"/>
          <w:sz w:val="24"/>
          <w:szCs w:val="24"/>
        </w:rPr>
        <w:t>23.</w:t>
      </w:r>
      <w:r w:rsidR="000D6194" w:rsidRPr="005F5429">
        <w:rPr>
          <w:rFonts w:ascii="Times New Roman" w:hAnsi="Times New Roman" w:cs="Times New Roman"/>
          <w:sz w:val="24"/>
          <w:szCs w:val="24"/>
        </w:rPr>
        <w:t xml:space="preserve">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решением Думы Томского района о бюджете Томского</w:t>
      </w:r>
      <w:r w:rsidR="002B119C" w:rsidRPr="005F5429">
        <w:rPr>
          <w:rFonts w:ascii="Times New Roman" w:hAnsi="Times New Roman" w:cs="Times New Roman"/>
          <w:sz w:val="24"/>
          <w:szCs w:val="24"/>
        </w:rPr>
        <w:t xml:space="preserve"> района</w:t>
      </w:r>
      <w:r w:rsidR="000D6194" w:rsidRPr="005F5429">
        <w:rPr>
          <w:rFonts w:ascii="Times New Roman" w:hAnsi="Times New Roman" w:cs="Times New Roman"/>
          <w:sz w:val="24"/>
          <w:szCs w:val="24"/>
        </w:rPr>
        <w:t>.</w:t>
      </w:r>
      <w:r w:rsidR="003F7D21" w:rsidRPr="005F5429">
        <w:rPr>
          <w:rFonts w:ascii="Times New Roman" w:hAnsi="Times New Roman" w:cs="Times New Roman"/>
          <w:sz w:val="24"/>
          <w:szCs w:val="24"/>
        </w:rPr>
        <w:t xml:space="preserve"> За исключением случаев принятия</w:t>
      </w:r>
      <w:r w:rsidR="00170A93" w:rsidRPr="005F5429">
        <w:rPr>
          <w:rFonts w:ascii="Times New Roman" w:hAnsi="Times New Roman" w:cs="Times New Roman"/>
          <w:sz w:val="24"/>
          <w:szCs w:val="24"/>
        </w:rPr>
        <w:t xml:space="preserve"> решения о предоставлении права заключать соглашения о предоставлении субсидий на срок реализации решений, превышающих срок действия утвержденных лимитов бюджетных обязательств</w:t>
      </w:r>
      <w:r w:rsidR="003F7D21" w:rsidRPr="005F5429">
        <w:rPr>
          <w:rFonts w:ascii="Times New Roman" w:hAnsi="Times New Roman" w:cs="Times New Roman"/>
          <w:sz w:val="24"/>
          <w:szCs w:val="24"/>
        </w:rPr>
        <w:t xml:space="preserve"> на предоставление субсидии, в соответствии с постановлением Администрации Томского района</w:t>
      </w:r>
      <w:r w:rsidR="00AD2E8A" w:rsidRPr="005F5429">
        <w:rPr>
          <w:rFonts w:ascii="Times New Roman" w:hAnsi="Times New Roman" w:cs="Times New Roman"/>
          <w:sz w:val="24"/>
          <w:szCs w:val="24"/>
        </w:rPr>
        <w:t>.</w:t>
      </w:r>
      <w:r w:rsidR="003B5E51" w:rsidRPr="005F5429">
        <w:rPr>
          <w:rFonts w:ascii="Times New Roman" w:hAnsi="Times New Roman" w:cs="Times New Roman"/>
          <w:sz w:val="24"/>
          <w:szCs w:val="24"/>
        </w:rPr>
        <w:t xml:space="preserve"> </w:t>
      </w:r>
    </w:p>
    <w:p w:rsidR="00077BB0" w:rsidRPr="005F5429" w:rsidRDefault="00077BB0" w:rsidP="00077BB0">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24.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Томского района.</w:t>
      </w:r>
    </w:p>
    <w:p w:rsidR="00077BB0" w:rsidRPr="005F5429" w:rsidRDefault="00E97B17" w:rsidP="00077BB0">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25</w:t>
      </w:r>
      <w:r w:rsidR="00077BB0" w:rsidRPr="005F5429">
        <w:rPr>
          <w:rFonts w:ascii="Times New Roman" w:hAnsi="Times New Roman" w:cs="Times New Roman"/>
          <w:sz w:val="24"/>
          <w:szCs w:val="24"/>
        </w:rPr>
        <w:t>.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rsidR="00170A93" w:rsidRPr="005F5429" w:rsidRDefault="00E93D44" w:rsidP="00170A93">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 xml:space="preserve">26. </w:t>
      </w:r>
      <w:r w:rsidR="00170A93" w:rsidRPr="005F5429">
        <w:rPr>
          <w:rFonts w:ascii="Times New Roman" w:hAnsi="Times New Roman" w:cs="Times New Roman"/>
          <w:sz w:val="24"/>
          <w:szCs w:val="24"/>
        </w:rPr>
        <w:t>Операции с бюджетными инвестициями осуществляются в порядке, установленном бюджетным законодательством Российской Федерации для исполнения местного бюджета, и отражаются на открытых в Управлении финансов в порядке, установленном Управлением финансов, лицевых счетах:</w:t>
      </w:r>
    </w:p>
    <w:p w:rsidR="00170A93" w:rsidRPr="005F5429" w:rsidRDefault="00170A93" w:rsidP="00170A93">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а) получателя бюджетных средств - в случае заключения муниципальных контрактов муниципальным заказчиком;</w:t>
      </w:r>
    </w:p>
    <w:p w:rsidR="00170A93" w:rsidRPr="005F5429" w:rsidRDefault="00170A93" w:rsidP="00170A93">
      <w:pPr>
        <w:pStyle w:val="ConsPlusNormal"/>
        <w:ind w:firstLine="540"/>
        <w:jc w:val="both"/>
        <w:rPr>
          <w:rFonts w:ascii="Times New Roman" w:hAnsi="Times New Roman" w:cs="Times New Roman"/>
          <w:sz w:val="24"/>
          <w:szCs w:val="24"/>
        </w:rPr>
      </w:pPr>
      <w:bookmarkStart w:id="2" w:name="P75"/>
      <w:bookmarkEnd w:id="2"/>
      <w:r w:rsidRPr="005F5429">
        <w:rPr>
          <w:rFonts w:ascii="Times New Roman" w:hAnsi="Times New Roman" w:cs="Times New Roman"/>
          <w:sz w:val="24"/>
          <w:szCs w:val="24"/>
        </w:rPr>
        <w:t>б) для учета операций по переданным полномочиям получателя бюджетных средств - в случае заключения от имени муниципального образования "Томский район" муниципальных контрактов организациями от лица органов местного самоуправления.</w:t>
      </w:r>
    </w:p>
    <w:p w:rsidR="00A85C68" w:rsidRPr="005F5429" w:rsidRDefault="0091093D">
      <w:pPr>
        <w:pStyle w:val="ConsPlusNormal"/>
        <w:ind w:firstLine="540"/>
        <w:jc w:val="both"/>
        <w:rPr>
          <w:rFonts w:ascii="Times New Roman" w:hAnsi="Times New Roman" w:cs="Times New Roman"/>
          <w:sz w:val="24"/>
          <w:szCs w:val="24"/>
        </w:rPr>
      </w:pPr>
      <w:r w:rsidRPr="005F5429">
        <w:rPr>
          <w:rFonts w:ascii="Times New Roman" w:hAnsi="Times New Roman" w:cs="Times New Roman"/>
          <w:sz w:val="24"/>
          <w:szCs w:val="24"/>
        </w:rPr>
        <w:t>27</w:t>
      </w:r>
      <w:r w:rsidR="00170A93" w:rsidRPr="005F5429">
        <w:rPr>
          <w:rFonts w:ascii="Times New Roman" w:hAnsi="Times New Roman" w:cs="Times New Roman"/>
          <w:sz w:val="24"/>
          <w:szCs w:val="24"/>
        </w:rPr>
        <w:t xml:space="preserve">. В целях открытия организации в Управлении финансов лицевого счета, указанного в </w:t>
      </w:r>
      <w:hyperlink w:anchor="P75" w:history="1">
        <w:r w:rsidR="00170A93" w:rsidRPr="005F5429">
          <w:rPr>
            <w:rFonts w:ascii="Times New Roman" w:hAnsi="Times New Roman" w:cs="Times New Roman"/>
            <w:color w:val="0000FF"/>
            <w:sz w:val="24"/>
            <w:szCs w:val="24"/>
          </w:rPr>
          <w:t xml:space="preserve">подпункте "б" пункта </w:t>
        </w:r>
      </w:hyperlink>
      <w:r w:rsidR="00C32897" w:rsidRPr="005F5429">
        <w:rPr>
          <w:rFonts w:ascii="Times New Roman" w:hAnsi="Times New Roman" w:cs="Times New Roman"/>
          <w:color w:val="0000FF"/>
          <w:sz w:val="24"/>
          <w:szCs w:val="24"/>
        </w:rPr>
        <w:t>26</w:t>
      </w:r>
      <w:r w:rsidR="00170A93" w:rsidRPr="005F5429">
        <w:rPr>
          <w:rFonts w:ascii="Times New Roman" w:hAnsi="Times New Roman" w:cs="Times New Roman"/>
          <w:sz w:val="24"/>
          <w:szCs w:val="24"/>
        </w:rPr>
        <w:t xml:space="preserve"> настоящих Правил,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Управление финансов документы, необходимые для открытия лицевого счета по переданным полномочиям получателя бюджетных средств, в порядке, установленном Управлением финансов. Основанием для открытия лицевого счета, указанного в </w:t>
      </w:r>
      <w:hyperlink w:anchor="P75" w:history="1">
        <w:r w:rsidR="00170A93" w:rsidRPr="005F5429">
          <w:rPr>
            <w:rFonts w:ascii="Times New Roman" w:hAnsi="Times New Roman" w:cs="Times New Roman"/>
            <w:color w:val="0000FF"/>
            <w:sz w:val="24"/>
            <w:szCs w:val="24"/>
          </w:rPr>
          <w:t xml:space="preserve">подпункте "б" пункта </w:t>
        </w:r>
      </w:hyperlink>
      <w:r w:rsidR="00C32897" w:rsidRPr="005F5429">
        <w:rPr>
          <w:rFonts w:ascii="Times New Roman" w:hAnsi="Times New Roman" w:cs="Times New Roman"/>
          <w:color w:val="0000FF"/>
          <w:sz w:val="24"/>
          <w:szCs w:val="24"/>
        </w:rPr>
        <w:t>26</w:t>
      </w:r>
      <w:r w:rsidR="00170A93" w:rsidRPr="005F5429">
        <w:rPr>
          <w:rFonts w:ascii="Times New Roman" w:hAnsi="Times New Roman" w:cs="Times New Roman"/>
          <w:sz w:val="24"/>
          <w:szCs w:val="24"/>
        </w:rPr>
        <w:t xml:space="preserve"> настоящих Правил, является копия соглашения о передаче полномочий.</w:t>
      </w:r>
      <w:r w:rsidR="002A7B2A" w:rsidRPr="005F5429">
        <w:rPr>
          <w:rFonts w:ascii="Times New Roman" w:hAnsi="Times New Roman" w:cs="Times New Roman"/>
          <w:sz w:val="24"/>
          <w:szCs w:val="24"/>
        </w:rPr>
        <w:t xml:space="preserve"> </w:t>
      </w:r>
    </w:p>
    <w:p w:rsidR="00A85C68" w:rsidRPr="005F5429" w:rsidRDefault="00A85C68">
      <w:pPr>
        <w:pStyle w:val="ConsPlusNormal"/>
        <w:ind w:firstLine="540"/>
        <w:jc w:val="both"/>
        <w:rPr>
          <w:rFonts w:ascii="Times New Roman" w:hAnsi="Times New Roman" w:cs="Times New Roman"/>
          <w:sz w:val="24"/>
          <w:szCs w:val="24"/>
        </w:rPr>
      </w:pPr>
    </w:p>
    <w:p w:rsidR="00B43343" w:rsidRPr="005F5429" w:rsidRDefault="00B43343">
      <w:pPr>
        <w:rPr>
          <w:rFonts w:ascii="Times New Roman" w:hAnsi="Times New Roman" w:cs="Times New Roman"/>
          <w:sz w:val="24"/>
          <w:szCs w:val="24"/>
        </w:rPr>
        <w:sectPr w:rsidR="00B43343" w:rsidRPr="005F5429" w:rsidSect="00D12283">
          <w:pgSz w:w="11906" w:h="16838"/>
          <w:pgMar w:top="426" w:right="850" w:bottom="1134" w:left="1701" w:header="708" w:footer="708" w:gutter="0"/>
          <w:cols w:space="708"/>
          <w:docGrid w:linePitch="360"/>
        </w:sectPr>
      </w:pPr>
    </w:p>
    <w:p w:rsidR="0054449A" w:rsidRPr="0054449A" w:rsidRDefault="0054449A" w:rsidP="00BE2880">
      <w:pPr>
        <w:widowControl w:val="0"/>
        <w:tabs>
          <w:tab w:val="left" w:pos="15876"/>
        </w:tabs>
        <w:autoSpaceDE w:val="0"/>
        <w:autoSpaceDN w:val="0"/>
        <w:adjustRightInd w:val="0"/>
        <w:spacing w:after="0"/>
        <w:ind w:left="9072" w:right="482"/>
        <w:outlineLvl w:val="0"/>
        <w:rPr>
          <w:rFonts w:ascii="Times New Roman" w:hAnsi="Times New Roman" w:cs="Times New Roman"/>
          <w:sz w:val="24"/>
          <w:szCs w:val="24"/>
        </w:rPr>
      </w:pPr>
      <w:r w:rsidRPr="0054449A">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54449A" w:rsidRPr="00CC7D6C" w:rsidRDefault="0054449A" w:rsidP="00BE2880">
      <w:pPr>
        <w:widowControl w:val="0"/>
        <w:tabs>
          <w:tab w:val="left" w:pos="15876"/>
        </w:tabs>
        <w:autoSpaceDE w:val="0"/>
        <w:autoSpaceDN w:val="0"/>
        <w:adjustRightInd w:val="0"/>
        <w:spacing w:after="0"/>
        <w:ind w:left="9072" w:right="482"/>
        <w:outlineLvl w:val="0"/>
        <w:rPr>
          <w:rFonts w:ascii="Times New Roman" w:hAnsi="Times New Roman" w:cs="Times New Roman"/>
          <w:sz w:val="24"/>
          <w:szCs w:val="24"/>
        </w:rPr>
      </w:pPr>
      <w:r w:rsidRPr="0054449A">
        <w:rPr>
          <w:rFonts w:ascii="Times New Roman" w:hAnsi="Times New Roman" w:cs="Times New Roman"/>
          <w:sz w:val="24"/>
          <w:szCs w:val="24"/>
        </w:rPr>
        <w:t xml:space="preserve">к </w:t>
      </w:r>
      <w:r w:rsidRPr="00CC7D6C">
        <w:rPr>
          <w:rFonts w:ascii="Times New Roman" w:hAnsi="Times New Roman" w:cs="Times New Roman"/>
          <w:sz w:val="24"/>
          <w:szCs w:val="24"/>
        </w:rPr>
        <w:t>Правилам принятия решения о подготовке и осуществлении бюджетных инвестиций и о предоставлении субсидий на осуществление капитальных вложений  (приложение 3 к Порядку принятия решений о разработке муниципальных программ Томского района, их формирования и реализации)</w:t>
      </w:r>
    </w:p>
    <w:p w:rsidR="00BE2880" w:rsidRPr="00CC7D6C" w:rsidRDefault="00BE2880" w:rsidP="00BE2880">
      <w:pPr>
        <w:widowControl w:val="0"/>
        <w:tabs>
          <w:tab w:val="left" w:pos="15876"/>
        </w:tabs>
        <w:autoSpaceDE w:val="0"/>
        <w:autoSpaceDN w:val="0"/>
        <w:adjustRightInd w:val="0"/>
        <w:spacing w:after="0"/>
        <w:ind w:left="9072" w:right="482"/>
        <w:outlineLvl w:val="0"/>
        <w:rPr>
          <w:rFonts w:ascii="Times New Roman" w:hAnsi="Times New Roman" w:cs="Times New Roman"/>
          <w:sz w:val="24"/>
          <w:szCs w:val="24"/>
        </w:rPr>
      </w:pPr>
    </w:p>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Решение о подготовке и реализации бюджетных инвестиций в</w:t>
      </w:r>
      <w:r w:rsidR="00CF175B" w:rsidRPr="00CC7D6C">
        <w:rPr>
          <w:rFonts w:ascii="Times New Roman" w:hAnsi="Times New Roman" w:cs="Times New Roman"/>
          <w:sz w:val="24"/>
          <w:szCs w:val="24"/>
        </w:rPr>
        <w:t xml:space="preserve"> </w:t>
      </w:r>
      <w:r w:rsidRPr="00CC7D6C">
        <w:rPr>
          <w:rFonts w:ascii="Times New Roman" w:hAnsi="Times New Roman" w:cs="Times New Roman"/>
          <w:sz w:val="24"/>
          <w:szCs w:val="24"/>
        </w:rPr>
        <w:t xml:space="preserve">объекты капитального строительства </w:t>
      </w:r>
      <w:r w:rsidR="00CF175B" w:rsidRPr="00CC7D6C">
        <w:rPr>
          <w:rFonts w:ascii="Times New Roman" w:hAnsi="Times New Roman" w:cs="Times New Roman"/>
          <w:sz w:val="24"/>
          <w:szCs w:val="24"/>
        </w:rPr>
        <w:t>муниципаль</w:t>
      </w:r>
      <w:r w:rsidRPr="00CC7D6C">
        <w:rPr>
          <w:rFonts w:ascii="Times New Roman" w:hAnsi="Times New Roman" w:cs="Times New Roman"/>
          <w:sz w:val="24"/>
          <w:szCs w:val="24"/>
        </w:rPr>
        <w:t>ной</w:t>
      </w:r>
    </w:p>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собственности Томско</w:t>
      </w:r>
      <w:r w:rsidR="00CF175B" w:rsidRPr="00CC7D6C">
        <w:rPr>
          <w:rFonts w:ascii="Times New Roman" w:hAnsi="Times New Roman" w:cs="Times New Roman"/>
          <w:sz w:val="24"/>
          <w:szCs w:val="24"/>
        </w:rPr>
        <w:t xml:space="preserve">го района </w:t>
      </w:r>
      <w:r w:rsidRPr="00CC7D6C">
        <w:rPr>
          <w:rFonts w:ascii="Times New Roman" w:hAnsi="Times New Roman" w:cs="Times New Roman"/>
          <w:sz w:val="24"/>
          <w:szCs w:val="24"/>
        </w:rPr>
        <w:t>и приобретении объектов</w:t>
      </w:r>
      <w:r w:rsidR="00CF175B" w:rsidRPr="00CC7D6C">
        <w:rPr>
          <w:rFonts w:ascii="Times New Roman" w:hAnsi="Times New Roman" w:cs="Times New Roman"/>
          <w:sz w:val="24"/>
          <w:szCs w:val="24"/>
        </w:rPr>
        <w:t xml:space="preserve"> </w:t>
      </w:r>
      <w:r w:rsidRPr="00CC7D6C">
        <w:rPr>
          <w:rFonts w:ascii="Times New Roman" w:hAnsi="Times New Roman" w:cs="Times New Roman"/>
          <w:sz w:val="24"/>
          <w:szCs w:val="24"/>
        </w:rPr>
        <w:t xml:space="preserve">недвижимого имущества в </w:t>
      </w:r>
      <w:r w:rsidR="00CF175B" w:rsidRPr="00CC7D6C">
        <w:rPr>
          <w:rFonts w:ascii="Times New Roman" w:hAnsi="Times New Roman" w:cs="Times New Roman"/>
          <w:sz w:val="24"/>
          <w:szCs w:val="24"/>
        </w:rPr>
        <w:t>муниципаль</w:t>
      </w:r>
      <w:r w:rsidRPr="00CC7D6C">
        <w:rPr>
          <w:rFonts w:ascii="Times New Roman" w:hAnsi="Times New Roman" w:cs="Times New Roman"/>
          <w:sz w:val="24"/>
          <w:szCs w:val="24"/>
        </w:rPr>
        <w:t>ную собственность</w:t>
      </w:r>
    </w:p>
    <w:p w:rsidR="00CF175B"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Томско</w:t>
      </w:r>
      <w:r w:rsidR="00CF175B" w:rsidRPr="00CC7D6C">
        <w:rPr>
          <w:rFonts w:ascii="Times New Roman" w:hAnsi="Times New Roman" w:cs="Times New Roman"/>
          <w:sz w:val="24"/>
          <w:szCs w:val="24"/>
        </w:rPr>
        <w:t>го района</w:t>
      </w:r>
      <w:r w:rsidRPr="00CC7D6C">
        <w:rPr>
          <w:rFonts w:ascii="Times New Roman" w:hAnsi="Times New Roman" w:cs="Times New Roman"/>
          <w:sz w:val="24"/>
          <w:szCs w:val="24"/>
        </w:rPr>
        <w:t xml:space="preserve"> (муниципальную собственность), о</w:t>
      </w:r>
      <w:r w:rsidR="00CF175B" w:rsidRPr="00CC7D6C">
        <w:rPr>
          <w:rFonts w:ascii="Times New Roman" w:hAnsi="Times New Roman" w:cs="Times New Roman"/>
          <w:sz w:val="24"/>
          <w:szCs w:val="24"/>
        </w:rPr>
        <w:t xml:space="preserve"> </w:t>
      </w:r>
      <w:r w:rsidRPr="00CC7D6C">
        <w:rPr>
          <w:rFonts w:ascii="Times New Roman" w:hAnsi="Times New Roman" w:cs="Times New Roman"/>
          <w:sz w:val="24"/>
          <w:szCs w:val="24"/>
        </w:rPr>
        <w:t xml:space="preserve">предоставлении субсидий </w:t>
      </w:r>
      <w:r w:rsidR="00CF175B" w:rsidRPr="00CC7D6C">
        <w:rPr>
          <w:rFonts w:ascii="Times New Roman" w:hAnsi="Times New Roman" w:cs="Times New Roman"/>
          <w:sz w:val="24"/>
          <w:szCs w:val="24"/>
        </w:rPr>
        <w:t>муниципальным бюджетным /</w:t>
      </w:r>
      <w:r w:rsidRPr="00CC7D6C">
        <w:rPr>
          <w:rFonts w:ascii="Times New Roman" w:hAnsi="Times New Roman" w:cs="Times New Roman"/>
          <w:sz w:val="24"/>
          <w:szCs w:val="24"/>
        </w:rPr>
        <w:t xml:space="preserve"> автономным</w:t>
      </w:r>
      <w:r w:rsidR="00CF175B" w:rsidRPr="00CC7D6C">
        <w:rPr>
          <w:rFonts w:ascii="Times New Roman" w:hAnsi="Times New Roman" w:cs="Times New Roman"/>
          <w:sz w:val="24"/>
          <w:szCs w:val="24"/>
        </w:rPr>
        <w:t xml:space="preserve"> </w:t>
      </w:r>
      <w:r w:rsidRPr="00CC7D6C">
        <w:rPr>
          <w:rFonts w:ascii="Times New Roman" w:hAnsi="Times New Roman" w:cs="Times New Roman"/>
          <w:sz w:val="24"/>
          <w:szCs w:val="24"/>
        </w:rPr>
        <w:t xml:space="preserve">учреждениям </w:t>
      </w:r>
    </w:p>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на осуществление капитальных вложений в объекты</w:t>
      </w:r>
      <w:r w:rsidR="00CF175B" w:rsidRPr="00CC7D6C">
        <w:rPr>
          <w:rFonts w:ascii="Times New Roman" w:hAnsi="Times New Roman" w:cs="Times New Roman"/>
          <w:sz w:val="24"/>
          <w:szCs w:val="24"/>
        </w:rPr>
        <w:t xml:space="preserve"> </w:t>
      </w:r>
      <w:r w:rsidRPr="00CC7D6C">
        <w:rPr>
          <w:rFonts w:ascii="Times New Roman" w:hAnsi="Times New Roman" w:cs="Times New Roman"/>
          <w:sz w:val="24"/>
          <w:szCs w:val="24"/>
        </w:rPr>
        <w:t xml:space="preserve">капитального строительства </w:t>
      </w:r>
      <w:r w:rsidR="001B2C7B">
        <w:rPr>
          <w:rFonts w:ascii="Times New Roman" w:hAnsi="Times New Roman" w:cs="Times New Roman"/>
          <w:sz w:val="24"/>
          <w:szCs w:val="24"/>
        </w:rPr>
        <w:t>муниципальной</w:t>
      </w:r>
      <w:r w:rsidRPr="00CC7D6C">
        <w:rPr>
          <w:rFonts w:ascii="Times New Roman" w:hAnsi="Times New Roman" w:cs="Times New Roman"/>
          <w:sz w:val="24"/>
          <w:szCs w:val="24"/>
        </w:rPr>
        <w:t xml:space="preserve"> собственности</w:t>
      </w:r>
    </w:p>
    <w:p w:rsidR="00B43343" w:rsidRPr="00CC7D6C" w:rsidRDefault="00B845B0" w:rsidP="00CF175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Томского района</w:t>
      </w:r>
      <w:r w:rsidR="00B43343" w:rsidRPr="00CC7D6C">
        <w:rPr>
          <w:rFonts w:ascii="Times New Roman" w:hAnsi="Times New Roman" w:cs="Times New Roman"/>
          <w:sz w:val="24"/>
          <w:szCs w:val="24"/>
        </w:rPr>
        <w:t xml:space="preserve"> и приобретение объектов недвижимого</w:t>
      </w:r>
      <w:r w:rsidR="00CF175B" w:rsidRPr="00CC7D6C">
        <w:rPr>
          <w:rFonts w:ascii="Times New Roman" w:hAnsi="Times New Roman" w:cs="Times New Roman"/>
          <w:sz w:val="24"/>
          <w:szCs w:val="24"/>
        </w:rPr>
        <w:t xml:space="preserve"> </w:t>
      </w:r>
      <w:r w:rsidR="00B43343" w:rsidRPr="00CC7D6C">
        <w:rPr>
          <w:rFonts w:ascii="Times New Roman" w:hAnsi="Times New Roman" w:cs="Times New Roman"/>
          <w:sz w:val="24"/>
          <w:szCs w:val="24"/>
        </w:rPr>
        <w:t xml:space="preserve">имущества в </w:t>
      </w:r>
      <w:r w:rsidR="00CF175B" w:rsidRPr="00CC7D6C">
        <w:rPr>
          <w:rFonts w:ascii="Times New Roman" w:hAnsi="Times New Roman" w:cs="Times New Roman"/>
          <w:sz w:val="24"/>
          <w:szCs w:val="24"/>
        </w:rPr>
        <w:t>муниципальную собственность</w:t>
      </w:r>
      <w:r w:rsidR="00D12F79" w:rsidRPr="00CC7D6C">
        <w:rPr>
          <w:rFonts w:ascii="Times New Roman" w:hAnsi="Times New Roman" w:cs="Times New Roman"/>
          <w:sz w:val="24"/>
          <w:szCs w:val="24"/>
        </w:rPr>
        <w:t xml:space="preserve"> </w:t>
      </w:r>
      <w:r w:rsidR="00CF175B" w:rsidRPr="00CC7D6C">
        <w:rPr>
          <w:rFonts w:ascii="Times New Roman" w:hAnsi="Times New Roman" w:cs="Times New Roman"/>
          <w:sz w:val="24"/>
          <w:szCs w:val="24"/>
        </w:rPr>
        <w:t xml:space="preserve">Томского района </w:t>
      </w:r>
    </w:p>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10"/>
        <w:gridCol w:w="964"/>
        <w:gridCol w:w="1757"/>
        <w:gridCol w:w="999"/>
        <w:gridCol w:w="1191"/>
        <w:gridCol w:w="794"/>
        <w:gridCol w:w="1077"/>
        <w:gridCol w:w="1531"/>
        <w:gridCol w:w="1474"/>
        <w:gridCol w:w="1191"/>
        <w:gridCol w:w="1134"/>
        <w:gridCol w:w="510"/>
        <w:gridCol w:w="510"/>
        <w:gridCol w:w="850"/>
      </w:tblGrid>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N</w:t>
            </w:r>
          </w:p>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пп</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Наименование объектов капитального строительства в соответствии с ПСД (при наличии) или приобретаемого Объекта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Наименование ГРБС</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845B0">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Форма собственности (муниципальная)</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1B2C7B">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Наименование муниципального заказчика / наименование застройщика</w:t>
            </w: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Мощность (прирост мощности Объекта)</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Срок ввода в эксплуатацию (приобретения Объекта)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Сметная стоимость Объекта (при наличии ПСД) или предполагаемая стоимость с выделением объема финансирования на разработку ПСД - всего, тыс. руб.</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84066">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 xml:space="preserve">Форма осуществления капитальных вложений (бюджетные инвестиции, субсидии учреждениям, </w:t>
            </w:r>
            <w:r w:rsidR="00B84066">
              <w:rPr>
                <w:rFonts w:ascii="Times New Roman" w:hAnsi="Times New Roman" w:cs="Times New Roman"/>
              </w:rPr>
              <w:t>ИМБТ бюджетам сельских поселений</w:t>
            </w:r>
            <w:r w:rsidRPr="00CC7D6C">
              <w:rPr>
                <w:rFonts w:ascii="Times New Roman" w:hAnsi="Times New Roman" w:cs="Times New Roman"/>
              </w:rPr>
              <w:t>)</w:t>
            </w:r>
          </w:p>
        </w:tc>
        <w:tc>
          <w:tcPr>
            <w:tcW w:w="4195" w:type="dxa"/>
            <w:gridSpan w:val="5"/>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Распределение общего объема предоставляемых инвестиций (размера субсидий, общего размера средств учреждения по годам реализации Объекта с выделением объема инвестиций (средств) на подготовку ПСД (в ценах соответствующих лет реализации инвестиционного проекта), тыс. руб.</w:t>
            </w: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источник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общий объем инвестиций (размер субсидии, размер средств учреждения)</w:t>
            </w:r>
          </w:p>
        </w:tc>
        <w:tc>
          <w:tcPr>
            <w:tcW w:w="51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год 1</w:t>
            </w:r>
          </w:p>
        </w:tc>
        <w:tc>
          <w:tcPr>
            <w:tcW w:w="51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год 2</w:t>
            </w:r>
          </w:p>
        </w:tc>
        <w:tc>
          <w:tcPr>
            <w:tcW w:w="85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rPr>
            </w:pPr>
            <w:r w:rsidRPr="00CC7D6C">
              <w:rPr>
                <w:rFonts w:ascii="Times New Roman" w:hAnsi="Times New Roman" w:cs="Times New Roman"/>
              </w:rPr>
              <w:t>год n (последний год реализации объекта)</w:t>
            </w:r>
          </w:p>
        </w:tc>
      </w:tr>
      <w:tr w:rsidR="00B43343" w:rsidRPr="00CC7D6C">
        <w:tc>
          <w:tcPr>
            <w:tcW w:w="45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w:t>
            </w:r>
          </w:p>
        </w:tc>
        <w:tc>
          <w:tcPr>
            <w:tcW w:w="171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3</w:t>
            </w:r>
          </w:p>
        </w:tc>
        <w:tc>
          <w:tcPr>
            <w:tcW w:w="1757"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4</w:t>
            </w:r>
          </w:p>
        </w:tc>
        <w:tc>
          <w:tcPr>
            <w:tcW w:w="999"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9</w:t>
            </w:r>
          </w:p>
        </w:tc>
        <w:tc>
          <w:tcPr>
            <w:tcW w:w="147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12</w:t>
            </w:r>
          </w:p>
        </w:tc>
        <w:tc>
          <w:tcPr>
            <w:tcW w:w="51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13</w:t>
            </w:r>
          </w:p>
        </w:tc>
        <w:tc>
          <w:tcPr>
            <w:tcW w:w="51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15</w:t>
            </w:r>
          </w:p>
        </w:tc>
      </w:tr>
      <w:tr w:rsidR="00B43343" w:rsidRPr="00CC7D6C">
        <w:tc>
          <w:tcPr>
            <w:tcW w:w="16146" w:type="dxa"/>
            <w:gridSpan w:val="15"/>
            <w:tcBorders>
              <w:top w:val="single" w:sz="4" w:space="0" w:color="auto"/>
              <w:left w:val="single" w:sz="4" w:space="0" w:color="auto"/>
              <w:bottom w:val="single" w:sz="4" w:space="0" w:color="auto"/>
              <w:right w:val="single" w:sz="4" w:space="0" w:color="auto"/>
            </w:tcBorders>
          </w:tcPr>
          <w:p w:rsidR="00B43343" w:rsidRPr="00CC7D6C" w:rsidRDefault="00B43343" w:rsidP="00AE3527">
            <w:pPr>
              <w:autoSpaceDE w:val="0"/>
              <w:autoSpaceDN w:val="0"/>
              <w:adjustRightInd w:val="0"/>
              <w:spacing w:after="0" w:line="240" w:lineRule="auto"/>
              <w:outlineLvl w:val="0"/>
              <w:rPr>
                <w:rFonts w:ascii="Times New Roman" w:hAnsi="Times New Roman" w:cs="Times New Roman"/>
                <w:sz w:val="24"/>
                <w:szCs w:val="24"/>
              </w:rPr>
            </w:pPr>
            <w:r w:rsidRPr="00CC7D6C">
              <w:rPr>
                <w:rFonts w:ascii="Times New Roman" w:hAnsi="Times New Roman" w:cs="Times New Roman"/>
                <w:sz w:val="24"/>
                <w:szCs w:val="24"/>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X</w:t>
            </w: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n</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X</w:t>
            </w: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6146" w:type="dxa"/>
            <w:gridSpan w:val="15"/>
            <w:tcBorders>
              <w:top w:val="single" w:sz="4" w:space="0" w:color="auto"/>
              <w:left w:val="single" w:sz="4" w:space="0" w:color="auto"/>
              <w:bottom w:val="single" w:sz="4" w:space="0" w:color="auto"/>
              <w:right w:val="single" w:sz="4" w:space="0" w:color="auto"/>
            </w:tcBorders>
          </w:tcPr>
          <w:p w:rsidR="00B43343" w:rsidRPr="00CC7D6C" w:rsidRDefault="00B43343" w:rsidP="00B32796">
            <w:pPr>
              <w:autoSpaceDE w:val="0"/>
              <w:autoSpaceDN w:val="0"/>
              <w:adjustRightInd w:val="0"/>
              <w:spacing w:after="0" w:line="240" w:lineRule="auto"/>
              <w:outlineLvl w:val="0"/>
              <w:rPr>
                <w:rFonts w:ascii="Times New Roman" w:hAnsi="Times New Roman" w:cs="Times New Roman"/>
                <w:sz w:val="24"/>
                <w:szCs w:val="24"/>
              </w:rPr>
            </w:pPr>
            <w:r w:rsidRPr="00CC7D6C">
              <w:rPr>
                <w:rFonts w:ascii="Times New Roman" w:hAnsi="Times New Roman" w:cs="Times New Roman"/>
                <w:sz w:val="24"/>
                <w:szCs w:val="24"/>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X</w:t>
            </w: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n</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X</w:t>
            </w: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32796">
            <w:pPr>
              <w:autoSpaceDE w:val="0"/>
              <w:autoSpaceDN w:val="0"/>
              <w:adjustRightInd w:val="0"/>
              <w:spacing w:after="0" w:line="240" w:lineRule="auto"/>
              <w:rPr>
                <w:rFonts w:ascii="Times New Roman" w:hAnsi="Times New Roman" w:cs="Times New Roman"/>
                <w:sz w:val="24"/>
                <w:szCs w:val="24"/>
              </w:rPr>
            </w:pPr>
            <w:r w:rsidRPr="00CC7D6C">
              <w:rPr>
                <w:rFonts w:ascii="Times New Roman" w:hAnsi="Times New Roman" w:cs="Times New Roman"/>
                <w:sz w:val="24"/>
                <w:szCs w:val="24"/>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6146" w:type="dxa"/>
            <w:gridSpan w:val="15"/>
            <w:tcBorders>
              <w:top w:val="single" w:sz="4" w:space="0" w:color="auto"/>
              <w:left w:val="single" w:sz="4" w:space="0" w:color="auto"/>
              <w:bottom w:val="single" w:sz="4" w:space="0" w:color="auto"/>
              <w:right w:val="single" w:sz="4" w:space="0" w:color="auto"/>
            </w:tcBorders>
          </w:tcPr>
          <w:p w:rsidR="00B43343" w:rsidRPr="00CC7D6C" w:rsidRDefault="00B43343" w:rsidP="00B32796">
            <w:pPr>
              <w:autoSpaceDE w:val="0"/>
              <w:autoSpaceDN w:val="0"/>
              <w:adjustRightInd w:val="0"/>
              <w:spacing w:after="0" w:line="240" w:lineRule="auto"/>
              <w:outlineLvl w:val="0"/>
              <w:rPr>
                <w:rFonts w:ascii="Times New Roman" w:hAnsi="Times New Roman" w:cs="Times New Roman"/>
                <w:sz w:val="24"/>
                <w:szCs w:val="24"/>
              </w:rPr>
            </w:pPr>
            <w:r w:rsidRPr="00CC7D6C">
              <w:rPr>
                <w:rFonts w:ascii="Times New Roman" w:hAnsi="Times New Roman" w:cs="Times New Roman"/>
                <w:sz w:val="24"/>
                <w:szCs w:val="24"/>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n</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6146" w:type="dxa"/>
            <w:gridSpan w:val="15"/>
            <w:tcBorders>
              <w:top w:val="single" w:sz="4" w:space="0" w:color="auto"/>
              <w:left w:val="single" w:sz="4" w:space="0" w:color="auto"/>
              <w:bottom w:val="single" w:sz="4" w:space="0" w:color="auto"/>
              <w:right w:val="single" w:sz="4" w:space="0" w:color="auto"/>
            </w:tcBorders>
          </w:tcPr>
          <w:p w:rsidR="00B43343" w:rsidRPr="00CC7D6C" w:rsidRDefault="00B43343" w:rsidP="00B845B0">
            <w:pPr>
              <w:autoSpaceDE w:val="0"/>
              <w:autoSpaceDN w:val="0"/>
              <w:adjustRightInd w:val="0"/>
              <w:spacing w:after="0" w:line="240" w:lineRule="auto"/>
              <w:outlineLvl w:val="0"/>
              <w:rPr>
                <w:rFonts w:ascii="Times New Roman" w:hAnsi="Times New Roman" w:cs="Times New Roman"/>
                <w:sz w:val="24"/>
                <w:szCs w:val="24"/>
              </w:rPr>
            </w:pPr>
            <w:r w:rsidRPr="00CC7D6C">
              <w:rPr>
                <w:rFonts w:ascii="Times New Roman" w:hAnsi="Times New Roman" w:cs="Times New Roman"/>
                <w:sz w:val="24"/>
                <w:szCs w:val="24"/>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1</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val="restart"/>
            <w:tcBorders>
              <w:top w:val="single" w:sz="4" w:space="0" w:color="auto"/>
              <w:left w:val="single" w:sz="4" w:space="0" w:color="auto"/>
              <w:bottom w:val="single" w:sz="4" w:space="0" w:color="auto"/>
              <w:right w:val="single" w:sz="4" w:space="0" w:color="auto"/>
            </w:tcBorders>
            <w:vAlign w:val="center"/>
          </w:tcPr>
          <w:p w:rsidR="00B43343" w:rsidRPr="00CC7D6C" w:rsidRDefault="00BD359D"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N</w:t>
            </w:r>
          </w:p>
        </w:tc>
        <w:tc>
          <w:tcPr>
            <w:tcW w:w="1710"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999"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(ПСД)</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 (СМР, приобретение)</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45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10"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999"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531"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val="restart"/>
            <w:tcBorders>
              <w:top w:val="single" w:sz="4" w:space="0" w:color="auto"/>
              <w:left w:val="single" w:sz="4" w:space="0" w:color="auto"/>
              <w:bottom w:val="single" w:sz="4" w:space="0" w:color="auto"/>
              <w:right w:val="single" w:sz="4" w:space="0" w:color="auto"/>
            </w:tcBorders>
          </w:tcPr>
          <w:p w:rsidR="00B43343" w:rsidRPr="00CC7D6C" w:rsidRDefault="00B43343" w:rsidP="00D02DCF">
            <w:pPr>
              <w:autoSpaceDE w:val="0"/>
              <w:autoSpaceDN w:val="0"/>
              <w:adjustRightInd w:val="0"/>
              <w:spacing w:after="0" w:line="240" w:lineRule="auto"/>
              <w:rPr>
                <w:rFonts w:ascii="Times New Roman" w:hAnsi="Times New Roman" w:cs="Times New Roman"/>
                <w:sz w:val="24"/>
                <w:szCs w:val="24"/>
              </w:rPr>
            </w:pPr>
            <w:r w:rsidRPr="00CC7D6C">
              <w:rPr>
                <w:rFonts w:ascii="Times New Roman" w:hAnsi="Times New Roman" w:cs="Times New Roman"/>
                <w:sz w:val="24"/>
                <w:szCs w:val="24"/>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ОБ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ФБ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МБ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ВБ</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r w:rsidR="00B43343" w:rsidRPr="00CC7D6C">
        <w:tc>
          <w:tcPr>
            <w:tcW w:w="11951" w:type="dxa"/>
            <w:gridSpan w:val="10"/>
            <w:vMerge/>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jc w:val="both"/>
              <w:outlineLvl w:val="0"/>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3343" w:rsidRPr="00CC7D6C" w:rsidRDefault="00B43343" w:rsidP="00B43343">
            <w:pPr>
              <w:autoSpaceDE w:val="0"/>
              <w:autoSpaceDN w:val="0"/>
              <w:adjustRightInd w:val="0"/>
              <w:spacing w:after="0" w:line="240" w:lineRule="auto"/>
              <w:jc w:val="center"/>
              <w:rPr>
                <w:rFonts w:ascii="Times New Roman" w:hAnsi="Times New Roman" w:cs="Times New Roman"/>
                <w:sz w:val="24"/>
                <w:szCs w:val="24"/>
              </w:rPr>
            </w:pPr>
            <w:r w:rsidRPr="00CC7D6C">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43343" w:rsidRPr="00CC7D6C" w:rsidRDefault="00B43343" w:rsidP="00B43343">
            <w:pPr>
              <w:autoSpaceDE w:val="0"/>
              <w:autoSpaceDN w:val="0"/>
              <w:adjustRightInd w:val="0"/>
              <w:spacing w:after="0" w:line="240" w:lineRule="auto"/>
              <w:rPr>
                <w:rFonts w:ascii="Times New Roman" w:hAnsi="Times New Roman" w:cs="Times New Roman"/>
                <w:sz w:val="24"/>
                <w:szCs w:val="24"/>
              </w:rPr>
            </w:pPr>
          </w:p>
        </w:tc>
      </w:tr>
    </w:tbl>
    <w:p w:rsidR="00B43343" w:rsidRPr="00CC7D6C" w:rsidRDefault="00B43343" w:rsidP="00B43343">
      <w:pPr>
        <w:autoSpaceDE w:val="0"/>
        <w:autoSpaceDN w:val="0"/>
        <w:adjustRightInd w:val="0"/>
        <w:spacing w:after="0" w:line="240" w:lineRule="auto"/>
        <w:jc w:val="both"/>
        <w:rPr>
          <w:rFonts w:ascii="Times New Roman" w:hAnsi="Times New Roman" w:cs="Times New Roman"/>
          <w:sz w:val="24"/>
          <w:szCs w:val="24"/>
        </w:rPr>
      </w:pPr>
    </w:p>
    <w:p w:rsidR="00BD359D" w:rsidRPr="00CC7D6C" w:rsidRDefault="00BD359D" w:rsidP="00B43343">
      <w:pPr>
        <w:autoSpaceDE w:val="0"/>
        <w:autoSpaceDN w:val="0"/>
        <w:adjustRightInd w:val="0"/>
        <w:spacing w:after="0" w:line="240" w:lineRule="auto"/>
        <w:ind w:firstLine="540"/>
        <w:jc w:val="both"/>
        <w:rPr>
          <w:rFonts w:ascii="Times New Roman" w:hAnsi="Times New Roman" w:cs="Times New Roman"/>
          <w:sz w:val="24"/>
          <w:szCs w:val="24"/>
        </w:rPr>
      </w:pPr>
    </w:p>
    <w:p w:rsidR="00B43343" w:rsidRPr="00CC7D6C"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CC7D6C">
        <w:rPr>
          <w:rFonts w:ascii="Times New Roman" w:hAnsi="Times New Roman" w:cs="Times New Roman"/>
          <w:sz w:val="24"/>
          <w:szCs w:val="24"/>
        </w:rPr>
        <w:t xml:space="preserve">ГРБС - главные распорядители средств </w:t>
      </w:r>
      <w:r w:rsidR="00114707" w:rsidRPr="00CC7D6C">
        <w:rPr>
          <w:rFonts w:ascii="Times New Roman" w:hAnsi="Times New Roman" w:cs="Times New Roman"/>
          <w:sz w:val="24"/>
          <w:szCs w:val="24"/>
        </w:rPr>
        <w:t>районного</w:t>
      </w:r>
      <w:r w:rsidRPr="00CC7D6C">
        <w:rPr>
          <w:rFonts w:ascii="Times New Roman" w:hAnsi="Times New Roman" w:cs="Times New Roman"/>
          <w:sz w:val="24"/>
          <w:szCs w:val="24"/>
        </w:rPr>
        <w:t xml:space="preserve"> бюджета.</w:t>
      </w:r>
    </w:p>
    <w:p w:rsidR="00B43343" w:rsidRPr="00CC7D6C"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CC7D6C">
        <w:rPr>
          <w:rFonts w:ascii="Times New Roman" w:hAnsi="Times New Roman" w:cs="Times New Roman"/>
          <w:sz w:val="24"/>
          <w:szCs w:val="24"/>
        </w:rPr>
        <w:t>ОБ - областной бюджет</w:t>
      </w:r>
      <w:r w:rsidR="00114707" w:rsidRPr="00CC7D6C">
        <w:rPr>
          <w:rFonts w:ascii="Times New Roman" w:hAnsi="Times New Roman" w:cs="Times New Roman"/>
          <w:sz w:val="24"/>
          <w:szCs w:val="24"/>
        </w:rPr>
        <w:t xml:space="preserve"> (по согласованию)</w:t>
      </w:r>
      <w:r w:rsidRPr="00CC7D6C">
        <w:rPr>
          <w:rFonts w:ascii="Times New Roman" w:hAnsi="Times New Roman" w:cs="Times New Roman"/>
          <w:sz w:val="24"/>
          <w:szCs w:val="24"/>
        </w:rPr>
        <w:t>.</w:t>
      </w:r>
    </w:p>
    <w:p w:rsidR="00B43343" w:rsidRPr="00CC7D6C"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CC7D6C">
        <w:rPr>
          <w:rFonts w:ascii="Times New Roman" w:hAnsi="Times New Roman" w:cs="Times New Roman"/>
          <w:sz w:val="24"/>
          <w:szCs w:val="24"/>
        </w:rPr>
        <w:t>ФБ - федеральный бюджет (по согласованию).</w:t>
      </w:r>
    </w:p>
    <w:p w:rsidR="00B43343" w:rsidRPr="00B43343"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CC7D6C">
        <w:rPr>
          <w:rFonts w:ascii="Times New Roman" w:hAnsi="Times New Roman" w:cs="Times New Roman"/>
          <w:sz w:val="24"/>
          <w:szCs w:val="24"/>
        </w:rPr>
        <w:t>МБ - местные бюджеты</w:t>
      </w:r>
      <w:r w:rsidRPr="00B43343">
        <w:rPr>
          <w:rFonts w:ascii="Times New Roman" w:hAnsi="Times New Roman" w:cs="Times New Roman"/>
          <w:sz w:val="24"/>
          <w:szCs w:val="24"/>
        </w:rPr>
        <w:t xml:space="preserve"> </w:t>
      </w:r>
    </w:p>
    <w:p w:rsidR="00B43343" w:rsidRPr="00B43343"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B43343">
        <w:rPr>
          <w:rFonts w:ascii="Times New Roman" w:hAnsi="Times New Roman" w:cs="Times New Roman"/>
          <w:sz w:val="24"/>
          <w:szCs w:val="24"/>
        </w:rPr>
        <w:t>ВБ - внебюджетные источники (по согласованию).</w:t>
      </w:r>
    </w:p>
    <w:p w:rsidR="00B43343" w:rsidRPr="00B43343"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B43343">
        <w:rPr>
          <w:rFonts w:ascii="Times New Roman" w:hAnsi="Times New Roman" w:cs="Times New Roman"/>
          <w:sz w:val="24"/>
          <w:szCs w:val="24"/>
        </w:rPr>
        <w:t>ПСД - проектно-сметная документация.</w:t>
      </w:r>
    </w:p>
    <w:p w:rsidR="00B43343" w:rsidRPr="00B43343" w:rsidRDefault="00B43343" w:rsidP="00B43343">
      <w:pPr>
        <w:autoSpaceDE w:val="0"/>
        <w:autoSpaceDN w:val="0"/>
        <w:adjustRightInd w:val="0"/>
        <w:spacing w:after="0" w:line="240" w:lineRule="auto"/>
        <w:ind w:firstLine="540"/>
        <w:jc w:val="both"/>
        <w:rPr>
          <w:rFonts w:ascii="Times New Roman" w:hAnsi="Times New Roman" w:cs="Times New Roman"/>
          <w:sz w:val="24"/>
          <w:szCs w:val="24"/>
        </w:rPr>
      </w:pPr>
      <w:r w:rsidRPr="00B43343">
        <w:rPr>
          <w:rFonts w:ascii="Times New Roman" w:hAnsi="Times New Roman" w:cs="Times New Roman"/>
          <w:sz w:val="24"/>
          <w:szCs w:val="24"/>
        </w:rPr>
        <w:t>СМР - строительно-монтажные работы.</w:t>
      </w:r>
    </w:p>
    <w:p w:rsidR="00B43343" w:rsidRPr="005E6F01" w:rsidRDefault="00B43343">
      <w:pPr>
        <w:rPr>
          <w:rFonts w:ascii="Times New Roman" w:hAnsi="Times New Roman" w:cs="Times New Roman"/>
          <w:sz w:val="24"/>
          <w:szCs w:val="24"/>
        </w:rPr>
      </w:pPr>
    </w:p>
    <w:sectPr w:rsidR="00B43343" w:rsidRPr="005E6F01" w:rsidSect="005F5429">
      <w:pgSz w:w="16840" w:h="11907" w:orient="landscape"/>
      <w:pgMar w:top="426" w:right="0" w:bottom="851" w:left="3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4529C"/>
    <w:multiLevelType w:val="hybridMultilevel"/>
    <w:tmpl w:val="B07626D2"/>
    <w:lvl w:ilvl="0" w:tplc="F8F0C5FA">
      <w:start w:val="1"/>
      <w:numFmt w:val="decimal"/>
      <w:lvlText w:val="%1."/>
      <w:lvlJc w:val="left"/>
      <w:pPr>
        <w:ind w:left="1350" w:hanging="81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E9"/>
    <w:rsid w:val="0000034F"/>
    <w:rsid w:val="00003F05"/>
    <w:rsid w:val="00011FB9"/>
    <w:rsid w:val="00020D2C"/>
    <w:rsid w:val="000241A4"/>
    <w:rsid w:val="000246F5"/>
    <w:rsid w:val="000248E3"/>
    <w:rsid w:val="00033D4D"/>
    <w:rsid w:val="00045671"/>
    <w:rsid w:val="00061360"/>
    <w:rsid w:val="000616D5"/>
    <w:rsid w:val="00063EDC"/>
    <w:rsid w:val="00070CE7"/>
    <w:rsid w:val="00074E4B"/>
    <w:rsid w:val="00077BB0"/>
    <w:rsid w:val="00092079"/>
    <w:rsid w:val="0009405B"/>
    <w:rsid w:val="00094235"/>
    <w:rsid w:val="000A28FA"/>
    <w:rsid w:val="000A443C"/>
    <w:rsid w:val="000B0687"/>
    <w:rsid w:val="000C21ED"/>
    <w:rsid w:val="000D6194"/>
    <w:rsid w:val="000D7B91"/>
    <w:rsid w:val="000E3BC0"/>
    <w:rsid w:val="000E51A1"/>
    <w:rsid w:val="000F0852"/>
    <w:rsid w:val="000F7B00"/>
    <w:rsid w:val="00104022"/>
    <w:rsid w:val="00114707"/>
    <w:rsid w:val="00123083"/>
    <w:rsid w:val="00126131"/>
    <w:rsid w:val="00134F8C"/>
    <w:rsid w:val="00142864"/>
    <w:rsid w:val="00145575"/>
    <w:rsid w:val="00152EA9"/>
    <w:rsid w:val="001543CD"/>
    <w:rsid w:val="00156523"/>
    <w:rsid w:val="00156701"/>
    <w:rsid w:val="00170A93"/>
    <w:rsid w:val="001811DA"/>
    <w:rsid w:val="0018141D"/>
    <w:rsid w:val="00185F3F"/>
    <w:rsid w:val="00191694"/>
    <w:rsid w:val="00196314"/>
    <w:rsid w:val="001B0AF3"/>
    <w:rsid w:val="001B1CDB"/>
    <w:rsid w:val="001B2C7B"/>
    <w:rsid w:val="001B6D0A"/>
    <w:rsid w:val="001C4B54"/>
    <w:rsid w:val="001E6829"/>
    <w:rsid w:val="001F1FCD"/>
    <w:rsid w:val="00200228"/>
    <w:rsid w:val="00214665"/>
    <w:rsid w:val="00232A2F"/>
    <w:rsid w:val="0026054C"/>
    <w:rsid w:val="002620AF"/>
    <w:rsid w:val="002623FA"/>
    <w:rsid w:val="00266B0B"/>
    <w:rsid w:val="002735C5"/>
    <w:rsid w:val="002767E3"/>
    <w:rsid w:val="002844CA"/>
    <w:rsid w:val="002859BD"/>
    <w:rsid w:val="002978F6"/>
    <w:rsid w:val="002A0410"/>
    <w:rsid w:val="002A7B2A"/>
    <w:rsid w:val="002B119C"/>
    <w:rsid w:val="002B2D00"/>
    <w:rsid w:val="002C3F38"/>
    <w:rsid w:val="002C4A74"/>
    <w:rsid w:val="002D035F"/>
    <w:rsid w:val="002E7F51"/>
    <w:rsid w:val="002F106C"/>
    <w:rsid w:val="002F23E7"/>
    <w:rsid w:val="002F77FA"/>
    <w:rsid w:val="00317353"/>
    <w:rsid w:val="0032368C"/>
    <w:rsid w:val="003509C2"/>
    <w:rsid w:val="00367BBD"/>
    <w:rsid w:val="00374011"/>
    <w:rsid w:val="0038458C"/>
    <w:rsid w:val="00393FED"/>
    <w:rsid w:val="003B5E51"/>
    <w:rsid w:val="003B6D9F"/>
    <w:rsid w:val="003C6C4E"/>
    <w:rsid w:val="003D23B3"/>
    <w:rsid w:val="003D6761"/>
    <w:rsid w:val="003D6C42"/>
    <w:rsid w:val="003D7F1E"/>
    <w:rsid w:val="003E3566"/>
    <w:rsid w:val="003F37EB"/>
    <w:rsid w:val="003F5DBB"/>
    <w:rsid w:val="003F79F5"/>
    <w:rsid w:val="003F7D21"/>
    <w:rsid w:val="003F7F9F"/>
    <w:rsid w:val="00400F1A"/>
    <w:rsid w:val="00481C8B"/>
    <w:rsid w:val="00481C94"/>
    <w:rsid w:val="00491E64"/>
    <w:rsid w:val="004B1202"/>
    <w:rsid w:val="004B7644"/>
    <w:rsid w:val="004E6B41"/>
    <w:rsid w:val="004E701E"/>
    <w:rsid w:val="005016F2"/>
    <w:rsid w:val="00513C1E"/>
    <w:rsid w:val="005144B3"/>
    <w:rsid w:val="00516FAE"/>
    <w:rsid w:val="00517B5A"/>
    <w:rsid w:val="005200F6"/>
    <w:rsid w:val="00526254"/>
    <w:rsid w:val="00533557"/>
    <w:rsid w:val="0054449A"/>
    <w:rsid w:val="00560D13"/>
    <w:rsid w:val="00564A52"/>
    <w:rsid w:val="00565AF0"/>
    <w:rsid w:val="00574BF3"/>
    <w:rsid w:val="00583025"/>
    <w:rsid w:val="005A3DE6"/>
    <w:rsid w:val="005B0A90"/>
    <w:rsid w:val="005D4391"/>
    <w:rsid w:val="005E1CE4"/>
    <w:rsid w:val="005E6F01"/>
    <w:rsid w:val="005F5429"/>
    <w:rsid w:val="00601BB9"/>
    <w:rsid w:val="00613A44"/>
    <w:rsid w:val="00614A13"/>
    <w:rsid w:val="006820A2"/>
    <w:rsid w:val="00683A92"/>
    <w:rsid w:val="00683D0E"/>
    <w:rsid w:val="006B4161"/>
    <w:rsid w:val="006E33B8"/>
    <w:rsid w:val="006F2669"/>
    <w:rsid w:val="006F46D5"/>
    <w:rsid w:val="007111A7"/>
    <w:rsid w:val="00713237"/>
    <w:rsid w:val="00713E73"/>
    <w:rsid w:val="00714950"/>
    <w:rsid w:val="007218AE"/>
    <w:rsid w:val="00730EA8"/>
    <w:rsid w:val="0073717D"/>
    <w:rsid w:val="00753006"/>
    <w:rsid w:val="0075353B"/>
    <w:rsid w:val="0075388E"/>
    <w:rsid w:val="0075740D"/>
    <w:rsid w:val="007700D5"/>
    <w:rsid w:val="007768BE"/>
    <w:rsid w:val="007D0E66"/>
    <w:rsid w:val="007D4513"/>
    <w:rsid w:val="007D770E"/>
    <w:rsid w:val="007F1EBD"/>
    <w:rsid w:val="00812F5B"/>
    <w:rsid w:val="00814309"/>
    <w:rsid w:val="00832790"/>
    <w:rsid w:val="00844983"/>
    <w:rsid w:val="00847CA7"/>
    <w:rsid w:val="00850757"/>
    <w:rsid w:val="008534EB"/>
    <w:rsid w:val="008711F4"/>
    <w:rsid w:val="00882231"/>
    <w:rsid w:val="008B1F90"/>
    <w:rsid w:val="008B4E16"/>
    <w:rsid w:val="008B6ADE"/>
    <w:rsid w:val="008C2363"/>
    <w:rsid w:val="008D34D4"/>
    <w:rsid w:val="008E0599"/>
    <w:rsid w:val="008F651F"/>
    <w:rsid w:val="0090370E"/>
    <w:rsid w:val="0090664A"/>
    <w:rsid w:val="0091093D"/>
    <w:rsid w:val="0092037B"/>
    <w:rsid w:val="00923193"/>
    <w:rsid w:val="00924397"/>
    <w:rsid w:val="0092452C"/>
    <w:rsid w:val="0094625E"/>
    <w:rsid w:val="00954781"/>
    <w:rsid w:val="00970923"/>
    <w:rsid w:val="00973AEF"/>
    <w:rsid w:val="00974E32"/>
    <w:rsid w:val="009843B0"/>
    <w:rsid w:val="009852AD"/>
    <w:rsid w:val="00995ED9"/>
    <w:rsid w:val="009A09C7"/>
    <w:rsid w:val="009A7535"/>
    <w:rsid w:val="009B7A18"/>
    <w:rsid w:val="009D40A5"/>
    <w:rsid w:val="009D46FB"/>
    <w:rsid w:val="009D7864"/>
    <w:rsid w:val="009F1451"/>
    <w:rsid w:val="00A0556F"/>
    <w:rsid w:val="00A1551B"/>
    <w:rsid w:val="00A20268"/>
    <w:rsid w:val="00A307B8"/>
    <w:rsid w:val="00A85C68"/>
    <w:rsid w:val="00AC3193"/>
    <w:rsid w:val="00AD2E8A"/>
    <w:rsid w:val="00AD6526"/>
    <w:rsid w:val="00AE3527"/>
    <w:rsid w:val="00AF29E7"/>
    <w:rsid w:val="00AF511A"/>
    <w:rsid w:val="00B035D9"/>
    <w:rsid w:val="00B1320A"/>
    <w:rsid w:val="00B32796"/>
    <w:rsid w:val="00B42C6E"/>
    <w:rsid w:val="00B43343"/>
    <w:rsid w:val="00B52A2E"/>
    <w:rsid w:val="00B548FF"/>
    <w:rsid w:val="00B6226F"/>
    <w:rsid w:val="00B80921"/>
    <w:rsid w:val="00B823E6"/>
    <w:rsid w:val="00B84066"/>
    <w:rsid w:val="00B845B0"/>
    <w:rsid w:val="00B9668F"/>
    <w:rsid w:val="00BA0ED2"/>
    <w:rsid w:val="00BB26CE"/>
    <w:rsid w:val="00BB28E3"/>
    <w:rsid w:val="00BB667B"/>
    <w:rsid w:val="00BC0801"/>
    <w:rsid w:val="00BC7418"/>
    <w:rsid w:val="00BD13A4"/>
    <w:rsid w:val="00BD306A"/>
    <w:rsid w:val="00BD359D"/>
    <w:rsid w:val="00BD7961"/>
    <w:rsid w:val="00BE123D"/>
    <w:rsid w:val="00BE2880"/>
    <w:rsid w:val="00BE46AC"/>
    <w:rsid w:val="00BF0C43"/>
    <w:rsid w:val="00BF561B"/>
    <w:rsid w:val="00C03277"/>
    <w:rsid w:val="00C20120"/>
    <w:rsid w:val="00C25858"/>
    <w:rsid w:val="00C26858"/>
    <w:rsid w:val="00C31F1F"/>
    <w:rsid w:val="00C32897"/>
    <w:rsid w:val="00C33C29"/>
    <w:rsid w:val="00C354DE"/>
    <w:rsid w:val="00C42262"/>
    <w:rsid w:val="00C43586"/>
    <w:rsid w:val="00C51F59"/>
    <w:rsid w:val="00C544EC"/>
    <w:rsid w:val="00C650FA"/>
    <w:rsid w:val="00C72D7F"/>
    <w:rsid w:val="00C76026"/>
    <w:rsid w:val="00C90A47"/>
    <w:rsid w:val="00C9230D"/>
    <w:rsid w:val="00CB19CE"/>
    <w:rsid w:val="00CC252C"/>
    <w:rsid w:val="00CC7D6C"/>
    <w:rsid w:val="00CE1706"/>
    <w:rsid w:val="00CE7ECA"/>
    <w:rsid w:val="00CF06BE"/>
    <w:rsid w:val="00CF15B4"/>
    <w:rsid w:val="00CF175B"/>
    <w:rsid w:val="00CF4922"/>
    <w:rsid w:val="00D02DCF"/>
    <w:rsid w:val="00D12283"/>
    <w:rsid w:val="00D12F79"/>
    <w:rsid w:val="00D3528C"/>
    <w:rsid w:val="00D54D48"/>
    <w:rsid w:val="00D57F82"/>
    <w:rsid w:val="00D622CC"/>
    <w:rsid w:val="00D62682"/>
    <w:rsid w:val="00D81A6D"/>
    <w:rsid w:val="00D90CD1"/>
    <w:rsid w:val="00DC2B77"/>
    <w:rsid w:val="00DC3C5D"/>
    <w:rsid w:val="00DC4050"/>
    <w:rsid w:val="00DD732B"/>
    <w:rsid w:val="00DE2606"/>
    <w:rsid w:val="00DE352E"/>
    <w:rsid w:val="00DE5258"/>
    <w:rsid w:val="00E00953"/>
    <w:rsid w:val="00E06FF0"/>
    <w:rsid w:val="00E2018E"/>
    <w:rsid w:val="00E35137"/>
    <w:rsid w:val="00E36AE5"/>
    <w:rsid w:val="00E63050"/>
    <w:rsid w:val="00E71D5B"/>
    <w:rsid w:val="00E748C0"/>
    <w:rsid w:val="00E752BC"/>
    <w:rsid w:val="00E76DFE"/>
    <w:rsid w:val="00E91735"/>
    <w:rsid w:val="00E93D44"/>
    <w:rsid w:val="00E94D14"/>
    <w:rsid w:val="00E97B17"/>
    <w:rsid w:val="00EA7EA2"/>
    <w:rsid w:val="00EC5C16"/>
    <w:rsid w:val="00EE4826"/>
    <w:rsid w:val="00EF246A"/>
    <w:rsid w:val="00F01B1F"/>
    <w:rsid w:val="00F03ECD"/>
    <w:rsid w:val="00F139FC"/>
    <w:rsid w:val="00F21F0D"/>
    <w:rsid w:val="00F240AF"/>
    <w:rsid w:val="00F26DB0"/>
    <w:rsid w:val="00F31654"/>
    <w:rsid w:val="00F33A17"/>
    <w:rsid w:val="00F35F3A"/>
    <w:rsid w:val="00F400FF"/>
    <w:rsid w:val="00F415FC"/>
    <w:rsid w:val="00F439FD"/>
    <w:rsid w:val="00F43BD0"/>
    <w:rsid w:val="00F46E66"/>
    <w:rsid w:val="00F54A24"/>
    <w:rsid w:val="00F57818"/>
    <w:rsid w:val="00F618AE"/>
    <w:rsid w:val="00F654B2"/>
    <w:rsid w:val="00F75A73"/>
    <w:rsid w:val="00F8635A"/>
    <w:rsid w:val="00F9437A"/>
    <w:rsid w:val="00FB6AE0"/>
    <w:rsid w:val="00FD0AFE"/>
    <w:rsid w:val="00FD39E9"/>
    <w:rsid w:val="00F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9E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D39E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D39E9"/>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uiPriority w:val="59"/>
    <w:rsid w:val="00B80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реквизитПодпись"/>
    <w:basedOn w:val="a"/>
    <w:rsid w:val="00BF561B"/>
    <w:pPr>
      <w:tabs>
        <w:tab w:val="left" w:pos="6804"/>
      </w:tabs>
      <w:spacing w:before="360" w:after="0" w:line="240" w:lineRule="auto"/>
    </w:pPr>
    <w:rPr>
      <w:rFonts w:ascii="Times New Roman" w:eastAsia="Times New Roman" w:hAnsi="Times New Roman" w:cs="Times New Roman"/>
      <w:sz w:val="24"/>
      <w:szCs w:val="20"/>
    </w:rPr>
  </w:style>
  <w:style w:type="character" w:styleId="a5">
    <w:name w:val="annotation reference"/>
    <w:basedOn w:val="a0"/>
    <w:uiPriority w:val="99"/>
    <w:semiHidden/>
    <w:unhideWhenUsed/>
    <w:rsid w:val="00F139FC"/>
    <w:rPr>
      <w:sz w:val="16"/>
      <w:szCs w:val="16"/>
    </w:rPr>
  </w:style>
  <w:style w:type="paragraph" w:styleId="a6">
    <w:name w:val="annotation text"/>
    <w:basedOn w:val="a"/>
    <w:link w:val="a7"/>
    <w:uiPriority w:val="99"/>
    <w:semiHidden/>
    <w:unhideWhenUsed/>
    <w:rsid w:val="00F139FC"/>
    <w:pPr>
      <w:spacing w:line="240" w:lineRule="auto"/>
    </w:pPr>
    <w:rPr>
      <w:sz w:val="20"/>
      <w:szCs w:val="20"/>
    </w:rPr>
  </w:style>
  <w:style w:type="character" w:customStyle="1" w:styleId="a7">
    <w:name w:val="Текст примечания Знак"/>
    <w:basedOn w:val="a0"/>
    <w:link w:val="a6"/>
    <w:uiPriority w:val="99"/>
    <w:semiHidden/>
    <w:rsid w:val="00F139FC"/>
    <w:rPr>
      <w:sz w:val="20"/>
      <w:szCs w:val="20"/>
    </w:rPr>
  </w:style>
  <w:style w:type="paragraph" w:styleId="a8">
    <w:name w:val="annotation subject"/>
    <w:basedOn w:val="a6"/>
    <w:next w:val="a6"/>
    <w:link w:val="a9"/>
    <w:uiPriority w:val="99"/>
    <w:semiHidden/>
    <w:unhideWhenUsed/>
    <w:rsid w:val="00F139FC"/>
    <w:rPr>
      <w:b/>
      <w:bCs/>
    </w:rPr>
  </w:style>
  <w:style w:type="character" w:customStyle="1" w:styleId="a9">
    <w:name w:val="Тема примечания Знак"/>
    <w:basedOn w:val="a7"/>
    <w:link w:val="a8"/>
    <w:uiPriority w:val="99"/>
    <w:semiHidden/>
    <w:rsid w:val="00F139FC"/>
    <w:rPr>
      <w:b/>
      <w:bCs/>
      <w:sz w:val="20"/>
      <w:szCs w:val="20"/>
    </w:rPr>
  </w:style>
  <w:style w:type="paragraph" w:styleId="aa">
    <w:name w:val="Balloon Text"/>
    <w:basedOn w:val="a"/>
    <w:link w:val="ab"/>
    <w:uiPriority w:val="99"/>
    <w:semiHidden/>
    <w:unhideWhenUsed/>
    <w:rsid w:val="00F139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39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9E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D39E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FD39E9"/>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uiPriority w:val="59"/>
    <w:rsid w:val="00B80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реквизитПодпись"/>
    <w:basedOn w:val="a"/>
    <w:rsid w:val="00BF561B"/>
    <w:pPr>
      <w:tabs>
        <w:tab w:val="left" w:pos="6804"/>
      </w:tabs>
      <w:spacing w:before="360" w:after="0" w:line="240" w:lineRule="auto"/>
    </w:pPr>
    <w:rPr>
      <w:rFonts w:ascii="Times New Roman" w:eastAsia="Times New Roman" w:hAnsi="Times New Roman" w:cs="Times New Roman"/>
      <w:sz w:val="24"/>
      <w:szCs w:val="20"/>
    </w:rPr>
  </w:style>
  <w:style w:type="character" w:styleId="a5">
    <w:name w:val="annotation reference"/>
    <w:basedOn w:val="a0"/>
    <w:uiPriority w:val="99"/>
    <w:semiHidden/>
    <w:unhideWhenUsed/>
    <w:rsid w:val="00F139FC"/>
    <w:rPr>
      <w:sz w:val="16"/>
      <w:szCs w:val="16"/>
    </w:rPr>
  </w:style>
  <w:style w:type="paragraph" w:styleId="a6">
    <w:name w:val="annotation text"/>
    <w:basedOn w:val="a"/>
    <w:link w:val="a7"/>
    <w:uiPriority w:val="99"/>
    <w:semiHidden/>
    <w:unhideWhenUsed/>
    <w:rsid w:val="00F139FC"/>
    <w:pPr>
      <w:spacing w:line="240" w:lineRule="auto"/>
    </w:pPr>
    <w:rPr>
      <w:sz w:val="20"/>
      <w:szCs w:val="20"/>
    </w:rPr>
  </w:style>
  <w:style w:type="character" w:customStyle="1" w:styleId="a7">
    <w:name w:val="Текст примечания Знак"/>
    <w:basedOn w:val="a0"/>
    <w:link w:val="a6"/>
    <w:uiPriority w:val="99"/>
    <w:semiHidden/>
    <w:rsid w:val="00F139FC"/>
    <w:rPr>
      <w:sz w:val="20"/>
      <w:szCs w:val="20"/>
    </w:rPr>
  </w:style>
  <w:style w:type="paragraph" w:styleId="a8">
    <w:name w:val="annotation subject"/>
    <w:basedOn w:val="a6"/>
    <w:next w:val="a6"/>
    <w:link w:val="a9"/>
    <w:uiPriority w:val="99"/>
    <w:semiHidden/>
    <w:unhideWhenUsed/>
    <w:rsid w:val="00F139FC"/>
    <w:rPr>
      <w:b/>
      <w:bCs/>
    </w:rPr>
  </w:style>
  <w:style w:type="character" w:customStyle="1" w:styleId="a9">
    <w:name w:val="Тема примечания Знак"/>
    <w:basedOn w:val="a7"/>
    <w:link w:val="a8"/>
    <w:uiPriority w:val="99"/>
    <w:semiHidden/>
    <w:rsid w:val="00F139FC"/>
    <w:rPr>
      <w:b/>
      <w:bCs/>
      <w:sz w:val="20"/>
      <w:szCs w:val="20"/>
    </w:rPr>
  </w:style>
  <w:style w:type="paragraph" w:styleId="aa">
    <w:name w:val="Balloon Text"/>
    <w:basedOn w:val="a"/>
    <w:link w:val="ab"/>
    <w:uiPriority w:val="99"/>
    <w:semiHidden/>
    <w:unhideWhenUsed/>
    <w:rsid w:val="00F139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39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D1D0848DBD8F446D7B0CA6481A7ACC606EE779CB70F63F5B6164AEC7927608C3CA72200FA65FCF4CE184b1l3K" TargetMode="External"/><Relationship Id="rId3" Type="http://schemas.openxmlformats.org/officeDocument/2006/relationships/styles" Target="styles.xml"/><Relationship Id="rId7" Type="http://schemas.openxmlformats.org/officeDocument/2006/relationships/hyperlink" Target="consultantplus://offline/ref=BDEDF9E4F3B498759D4518066056E6F3B1954BC7D87957CB656891A796C738B7E5C8F1979FC027E821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0126AB286EFA00872722B4416F1A84185C6840298546863F248E1D17190D510F3708E86812075DBE2EFB93DxFzAK" TargetMode="External"/><Relationship Id="rId4" Type="http://schemas.microsoft.com/office/2007/relationships/stylesWithEffects" Target="stylesWithEffects.xml"/><Relationship Id="rId9" Type="http://schemas.openxmlformats.org/officeDocument/2006/relationships/hyperlink" Target="consultantplus://offline/ref=7ED1D0848DBD8F446D7B0CA6481A7ACC606EE779CB70F63F5B6164AEC7927608C3CA72200FA65FCF4CE08Eb1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3F61-2A3E-460E-843E-9D973A31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Alentieva</dc:creator>
  <cp:lastModifiedBy>Палагина Лидия</cp:lastModifiedBy>
  <cp:revision>2</cp:revision>
  <cp:lastPrinted>2016-11-28T08:33:00Z</cp:lastPrinted>
  <dcterms:created xsi:type="dcterms:W3CDTF">2017-01-24T04:01:00Z</dcterms:created>
  <dcterms:modified xsi:type="dcterms:W3CDTF">2017-01-24T04:01:00Z</dcterms:modified>
</cp:coreProperties>
</file>